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41AF4E" w14:textId="0E1961BC" w:rsidR="00FA5096" w:rsidRPr="00DD5E38" w:rsidRDefault="006E21D5">
      <w:pPr>
        <w:rPr>
          <w:lang w:val="en-US"/>
        </w:rPr>
      </w:pPr>
      <w:r w:rsidRPr="006E21D5">
        <w:rPr>
          <w:lang w:val="en-US"/>
        </w:rPr>
        <w:drawing>
          <wp:anchor distT="0" distB="0" distL="114300" distR="114300" simplePos="0" relativeHeight="251653114" behindDoc="1" locked="0" layoutInCell="1" allowOverlap="1" wp14:anchorId="5589FFA3" wp14:editId="105453A4">
            <wp:simplePos x="0" y="0"/>
            <wp:positionH relativeFrom="column">
              <wp:posOffset>7620</wp:posOffset>
            </wp:positionH>
            <wp:positionV relativeFrom="paragraph">
              <wp:posOffset>36416</wp:posOffset>
            </wp:positionV>
            <wp:extent cx="745890" cy="248064"/>
            <wp:effectExtent l="0" t="0" r="3810"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755733" cy="251337"/>
                    </a:xfrm>
                    <a:prstGeom prst="rect">
                      <a:avLst/>
                    </a:prstGeom>
                  </pic:spPr>
                </pic:pic>
              </a:graphicData>
            </a:graphic>
            <wp14:sizeRelH relativeFrom="page">
              <wp14:pctWidth>0</wp14:pctWidth>
            </wp14:sizeRelH>
            <wp14:sizeRelV relativeFrom="page">
              <wp14:pctHeight>0</wp14:pctHeight>
            </wp14:sizeRelV>
          </wp:anchor>
        </w:drawing>
      </w:r>
      <w:r w:rsidR="00EA2C02" w:rsidRPr="0026743A">
        <w:rPr>
          <w:rFonts w:ascii="Arial" w:hAnsi="Arial" w:cs="Arial"/>
          <w:noProof/>
          <w:color w:val="003773"/>
          <w:sz w:val="16"/>
          <w:szCs w:val="16"/>
        </w:rPr>
        <w:drawing>
          <wp:anchor distT="0" distB="0" distL="114300" distR="114300" simplePos="0" relativeHeight="251654139" behindDoc="1" locked="0" layoutInCell="1" allowOverlap="1" wp14:anchorId="2AFE729E" wp14:editId="643482C9">
            <wp:simplePos x="0" y="0"/>
            <wp:positionH relativeFrom="column">
              <wp:posOffset>6350</wp:posOffset>
            </wp:positionH>
            <wp:positionV relativeFrom="paragraph">
              <wp:posOffset>96788</wp:posOffset>
            </wp:positionV>
            <wp:extent cx="6495721" cy="4155808"/>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6495721" cy="4155808"/>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pPr w:leftFromText="180" w:rightFromText="180" w:vertAnchor="text" w:horzAnchor="page" w:tblpX="3315" w:tblpY="338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5468"/>
      </w:tblGrid>
      <w:tr w:rsidR="002D3BA5" w:rsidRPr="00CE3B99" w14:paraId="250E453E" w14:textId="77777777" w:rsidTr="002D3BA5">
        <w:trPr>
          <w:trHeight w:val="340"/>
        </w:trPr>
        <w:tc>
          <w:tcPr>
            <w:tcW w:w="1985" w:type="dxa"/>
            <w:vAlign w:val="center"/>
          </w:tcPr>
          <w:p w14:paraId="044B7784" w14:textId="77777777" w:rsidR="002D3BA5" w:rsidRPr="006E21D5" w:rsidRDefault="002D3BA5" w:rsidP="002D3BA5">
            <w:pPr>
              <w:rPr>
                <w:rFonts w:ascii="Roobert" w:hAnsi="Roobert" w:cs="Arial"/>
                <w:b/>
                <w:bCs/>
                <w:color w:val="002664"/>
                <w:sz w:val="18"/>
                <w:szCs w:val="18"/>
                <w:lang w:val="en-US"/>
              </w:rPr>
            </w:pPr>
            <w:r w:rsidRPr="006E21D5">
              <w:rPr>
                <w:rFonts w:ascii="Roobert" w:hAnsi="Roobert" w:cs="Arial"/>
                <w:b/>
                <w:bCs/>
                <w:color w:val="002664"/>
                <w:sz w:val="18"/>
                <w:szCs w:val="18"/>
                <w:lang w:val="en-US"/>
              </w:rPr>
              <w:t>Absolvent:</w:t>
            </w:r>
          </w:p>
        </w:tc>
        <w:tc>
          <w:tcPr>
            <w:tcW w:w="5468" w:type="dxa"/>
            <w:vAlign w:val="center"/>
          </w:tcPr>
          <w:p w14:paraId="5E34A797" w14:textId="13CE4A3C" w:rsidR="002D3BA5" w:rsidRPr="006E21D5" w:rsidRDefault="002D3BA5" w:rsidP="002D3BA5">
            <w:pPr>
              <w:rPr>
                <w:rFonts w:ascii="Roobert" w:hAnsi="Roobert" w:cs="Arial"/>
                <w:color w:val="002664"/>
                <w:lang w:val="en-US"/>
              </w:rPr>
            </w:pPr>
            <w:proofErr w:type="spellStart"/>
            <w:r w:rsidRPr="006E21D5">
              <w:rPr>
                <w:rFonts w:ascii="Roobert" w:hAnsi="Roobert" w:cs="Arial"/>
                <w:color w:val="002664"/>
                <w:lang w:val="en-US"/>
              </w:rPr>
              <w:t>Sebestyén</w:t>
            </w:r>
            <w:proofErr w:type="spellEnd"/>
            <w:r w:rsidRPr="006E21D5">
              <w:rPr>
                <w:rFonts w:ascii="Roobert" w:hAnsi="Roobert" w:cs="Arial"/>
                <w:color w:val="002664"/>
                <w:lang w:val="en-US"/>
              </w:rPr>
              <w:t xml:space="preserve"> </w:t>
            </w:r>
            <w:proofErr w:type="spellStart"/>
            <w:r w:rsidRPr="006E21D5">
              <w:rPr>
                <w:rFonts w:ascii="Roobert" w:hAnsi="Roobert" w:cs="Arial"/>
                <w:color w:val="002664"/>
                <w:lang w:val="en-US"/>
              </w:rPr>
              <w:t>András</w:t>
            </w:r>
            <w:proofErr w:type="spellEnd"/>
          </w:p>
        </w:tc>
      </w:tr>
      <w:tr w:rsidR="002D3BA5" w:rsidRPr="00CE3B99" w14:paraId="731CED70" w14:textId="77777777" w:rsidTr="002D3BA5">
        <w:trPr>
          <w:trHeight w:val="342"/>
        </w:trPr>
        <w:tc>
          <w:tcPr>
            <w:tcW w:w="1985" w:type="dxa"/>
            <w:vAlign w:val="center"/>
          </w:tcPr>
          <w:p w14:paraId="2F8318E4" w14:textId="77777777" w:rsidR="002D3BA5" w:rsidRPr="006E21D5" w:rsidRDefault="002D3BA5" w:rsidP="002D3BA5">
            <w:pPr>
              <w:rPr>
                <w:rFonts w:ascii="Roobert" w:hAnsi="Roobert" w:cs="Arial"/>
                <w:b/>
                <w:bCs/>
                <w:color w:val="002664"/>
                <w:sz w:val="18"/>
                <w:szCs w:val="18"/>
                <w:lang w:val="en-US"/>
              </w:rPr>
            </w:pPr>
            <w:proofErr w:type="spellStart"/>
            <w:r w:rsidRPr="006E21D5">
              <w:rPr>
                <w:rFonts w:ascii="Roobert" w:hAnsi="Roobert" w:cs="Arial"/>
                <w:b/>
                <w:bCs/>
                <w:color w:val="002664"/>
                <w:sz w:val="18"/>
                <w:szCs w:val="18"/>
                <w:lang w:val="en-US"/>
              </w:rPr>
              <w:t>Arbeitsgeber</w:t>
            </w:r>
            <w:proofErr w:type="spellEnd"/>
            <w:r w:rsidRPr="006E21D5">
              <w:rPr>
                <w:rFonts w:ascii="Roobert" w:hAnsi="Roobert" w:cs="Arial"/>
                <w:b/>
                <w:bCs/>
                <w:color w:val="002664"/>
                <w:sz w:val="18"/>
                <w:szCs w:val="18"/>
                <w:lang w:val="en-US"/>
              </w:rPr>
              <w:t>:</w:t>
            </w:r>
          </w:p>
        </w:tc>
        <w:tc>
          <w:tcPr>
            <w:tcW w:w="5468" w:type="dxa"/>
            <w:vAlign w:val="center"/>
          </w:tcPr>
          <w:p w14:paraId="535EB39A" w14:textId="77777777" w:rsidR="002D3BA5" w:rsidRPr="006E21D5" w:rsidRDefault="002D3BA5" w:rsidP="002D3BA5">
            <w:pPr>
              <w:rPr>
                <w:rFonts w:ascii="Roobert" w:hAnsi="Roobert" w:cs="Arial"/>
                <w:color w:val="002664"/>
                <w:lang w:val="en-US"/>
              </w:rPr>
            </w:pPr>
            <w:r w:rsidRPr="006E21D5">
              <w:rPr>
                <w:rFonts w:ascii="Roobert" w:hAnsi="Roobert" w:cs="Arial"/>
                <w:color w:val="002664"/>
                <w:lang w:val="en-US"/>
              </w:rPr>
              <w:t xml:space="preserve">TS MÁV – </w:t>
            </w:r>
            <w:proofErr w:type="spellStart"/>
            <w:r w:rsidRPr="006E21D5">
              <w:rPr>
                <w:rFonts w:ascii="Roobert" w:hAnsi="Roobert" w:cs="Arial"/>
                <w:color w:val="002664"/>
                <w:lang w:val="en-US"/>
              </w:rPr>
              <w:t>Gépészet</w:t>
            </w:r>
            <w:proofErr w:type="spellEnd"/>
            <w:r w:rsidRPr="006E21D5">
              <w:rPr>
                <w:rFonts w:ascii="Roobert" w:hAnsi="Roobert" w:cs="Arial"/>
                <w:color w:val="002664"/>
                <w:lang w:val="en-US"/>
              </w:rPr>
              <w:t xml:space="preserve"> Services </w:t>
            </w:r>
            <w:proofErr w:type="spellStart"/>
            <w:r w:rsidRPr="006E21D5">
              <w:rPr>
                <w:rFonts w:ascii="Roobert" w:hAnsi="Roobert" w:cs="Arial"/>
                <w:color w:val="002664"/>
                <w:lang w:val="en-US"/>
              </w:rPr>
              <w:t>Kft</w:t>
            </w:r>
            <w:proofErr w:type="spellEnd"/>
            <w:r w:rsidRPr="006E21D5">
              <w:rPr>
                <w:rFonts w:ascii="Roobert" w:hAnsi="Roobert" w:cs="Arial"/>
                <w:color w:val="002664"/>
                <w:lang w:val="en-US"/>
              </w:rPr>
              <w:t>.</w:t>
            </w:r>
          </w:p>
        </w:tc>
      </w:tr>
      <w:tr w:rsidR="002D3BA5" w:rsidRPr="00CE3B99" w14:paraId="1F6F57A8" w14:textId="77777777" w:rsidTr="002D3BA5">
        <w:trPr>
          <w:trHeight w:val="342"/>
        </w:trPr>
        <w:tc>
          <w:tcPr>
            <w:tcW w:w="1985" w:type="dxa"/>
            <w:vAlign w:val="center"/>
          </w:tcPr>
          <w:p w14:paraId="37CDE15E" w14:textId="77777777" w:rsidR="002D3BA5" w:rsidRPr="006E21D5" w:rsidRDefault="002D3BA5" w:rsidP="002D3BA5">
            <w:pPr>
              <w:rPr>
                <w:rFonts w:ascii="Roobert" w:hAnsi="Roobert" w:cs="Arial"/>
                <w:b/>
                <w:bCs/>
                <w:color w:val="002664"/>
                <w:sz w:val="18"/>
                <w:szCs w:val="18"/>
                <w:lang w:val="en-US"/>
              </w:rPr>
            </w:pPr>
            <w:proofErr w:type="spellStart"/>
            <w:r w:rsidRPr="006E21D5">
              <w:rPr>
                <w:rFonts w:ascii="Roobert" w:hAnsi="Roobert" w:cs="Arial"/>
                <w:b/>
                <w:bCs/>
                <w:color w:val="002664"/>
                <w:sz w:val="18"/>
                <w:szCs w:val="18"/>
                <w:lang w:val="en-US"/>
              </w:rPr>
              <w:t>Arbeitsplatz</w:t>
            </w:r>
            <w:proofErr w:type="spellEnd"/>
            <w:r w:rsidRPr="006E21D5">
              <w:rPr>
                <w:rFonts w:ascii="Roobert" w:hAnsi="Roobert" w:cs="Arial"/>
                <w:b/>
                <w:bCs/>
                <w:color w:val="002664"/>
                <w:sz w:val="18"/>
                <w:szCs w:val="18"/>
                <w:lang w:val="en-US"/>
              </w:rPr>
              <w:t>:</w:t>
            </w:r>
          </w:p>
        </w:tc>
        <w:tc>
          <w:tcPr>
            <w:tcW w:w="5468" w:type="dxa"/>
            <w:vAlign w:val="center"/>
          </w:tcPr>
          <w:p w14:paraId="704B9A67" w14:textId="20E4C953" w:rsidR="002D3BA5" w:rsidRPr="006E21D5" w:rsidRDefault="002D3BA5" w:rsidP="002D3BA5">
            <w:pPr>
              <w:rPr>
                <w:rFonts w:ascii="Roobert" w:hAnsi="Roobert" w:cs="Arial"/>
                <w:color w:val="002664"/>
                <w:lang w:val="en-US"/>
              </w:rPr>
            </w:pPr>
            <w:r w:rsidRPr="006E21D5">
              <w:rPr>
                <w:rFonts w:ascii="Roobert" w:hAnsi="Roobert" w:cs="Arial"/>
                <w:color w:val="002664"/>
                <w:lang w:val="en-US"/>
              </w:rPr>
              <w:t xml:space="preserve">TS MÁV – </w:t>
            </w:r>
            <w:proofErr w:type="spellStart"/>
            <w:r w:rsidRPr="006E21D5">
              <w:rPr>
                <w:rFonts w:ascii="Roobert" w:hAnsi="Roobert" w:cs="Arial"/>
                <w:color w:val="002664"/>
                <w:lang w:val="en-US"/>
              </w:rPr>
              <w:t>Gépészet</w:t>
            </w:r>
            <w:proofErr w:type="spellEnd"/>
            <w:r w:rsidRPr="006E21D5">
              <w:rPr>
                <w:rFonts w:ascii="Roobert" w:hAnsi="Roobert" w:cs="Arial"/>
                <w:color w:val="002664"/>
                <w:lang w:val="en-US"/>
              </w:rPr>
              <w:t xml:space="preserve"> Services </w:t>
            </w:r>
            <w:proofErr w:type="spellStart"/>
            <w:r w:rsidRPr="006E21D5">
              <w:rPr>
                <w:rFonts w:ascii="Roobert" w:hAnsi="Roobert" w:cs="Arial"/>
                <w:color w:val="002664"/>
                <w:lang w:val="en-US"/>
              </w:rPr>
              <w:t>Kft</w:t>
            </w:r>
            <w:proofErr w:type="spellEnd"/>
            <w:r w:rsidRPr="006E21D5">
              <w:rPr>
                <w:rFonts w:ascii="Roobert" w:hAnsi="Roobert" w:cs="Arial"/>
                <w:color w:val="002664"/>
                <w:lang w:val="en-US"/>
              </w:rPr>
              <w:t>.</w:t>
            </w:r>
          </w:p>
        </w:tc>
      </w:tr>
      <w:tr w:rsidR="002D3BA5" w:rsidRPr="00CE3B99" w14:paraId="07928486" w14:textId="77777777" w:rsidTr="002D3BA5">
        <w:trPr>
          <w:trHeight w:val="342"/>
        </w:trPr>
        <w:tc>
          <w:tcPr>
            <w:tcW w:w="1985" w:type="dxa"/>
            <w:vAlign w:val="center"/>
          </w:tcPr>
          <w:p w14:paraId="0D8293CA" w14:textId="77777777" w:rsidR="002D3BA5" w:rsidRPr="006E21D5" w:rsidRDefault="002D3BA5" w:rsidP="002D3BA5">
            <w:pPr>
              <w:rPr>
                <w:rFonts w:ascii="Roobert" w:hAnsi="Roobert" w:cs="Arial"/>
                <w:b/>
                <w:bCs/>
                <w:color w:val="002664"/>
                <w:sz w:val="18"/>
                <w:szCs w:val="18"/>
                <w:lang w:val="en-US"/>
              </w:rPr>
            </w:pPr>
            <w:r w:rsidRPr="006E21D5">
              <w:rPr>
                <w:rFonts w:ascii="Roobert" w:hAnsi="Roobert" w:cs="Arial"/>
                <w:b/>
                <w:bCs/>
                <w:color w:val="002664"/>
                <w:sz w:val="18"/>
                <w:szCs w:val="18"/>
                <w:lang w:val="en-US"/>
              </w:rPr>
              <w:t xml:space="preserve">Ort dem </w:t>
            </w:r>
            <w:proofErr w:type="spellStart"/>
            <w:r w:rsidRPr="006E21D5">
              <w:rPr>
                <w:rFonts w:ascii="Roobert" w:hAnsi="Roobert" w:cs="Arial"/>
                <w:b/>
                <w:bCs/>
                <w:color w:val="002664"/>
                <w:sz w:val="18"/>
                <w:szCs w:val="18"/>
                <w:lang w:val="en-US"/>
              </w:rPr>
              <w:t>Schulung</w:t>
            </w:r>
            <w:proofErr w:type="spellEnd"/>
            <w:r w:rsidRPr="006E21D5">
              <w:rPr>
                <w:rFonts w:ascii="Roobert" w:hAnsi="Roobert" w:cs="Arial"/>
                <w:b/>
                <w:bCs/>
                <w:color w:val="002664"/>
                <w:sz w:val="18"/>
                <w:szCs w:val="18"/>
                <w:lang w:val="en-US"/>
              </w:rPr>
              <w:t>:</w:t>
            </w:r>
          </w:p>
        </w:tc>
        <w:tc>
          <w:tcPr>
            <w:tcW w:w="5468" w:type="dxa"/>
            <w:vAlign w:val="center"/>
          </w:tcPr>
          <w:p w14:paraId="656C51FF" w14:textId="77777777" w:rsidR="002D3BA5" w:rsidRPr="006E21D5" w:rsidRDefault="002D3BA5" w:rsidP="002D3BA5">
            <w:pPr>
              <w:rPr>
                <w:rFonts w:ascii="Roobert" w:hAnsi="Roobert" w:cs="Arial"/>
                <w:color w:val="002664"/>
                <w:lang w:val="en-US"/>
              </w:rPr>
            </w:pPr>
            <w:r w:rsidRPr="006E21D5">
              <w:rPr>
                <w:rFonts w:ascii="Roobert" w:hAnsi="Roobert" w:cs="Arial"/>
                <w:color w:val="002664"/>
                <w:lang w:val="en-US"/>
              </w:rPr>
              <w:t>Budapest</w:t>
            </w:r>
          </w:p>
        </w:tc>
      </w:tr>
      <w:tr w:rsidR="002D3BA5" w:rsidRPr="00CE3B99" w14:paraId="47A4720B" w14:textId="77777777" w:rsidTr="002D3BA5">
        <w:trPr>
          <w:trHeight w:val="342"/>
        </w:trPr>
        <w:tc>
          <w:tcPr>
            <w:tcW w:w="1985" w:type="dxa"/>
            <w:vAlign w:val="center"/>
          </w:tcPr>
          <w:p w14:paraId="1AF2B6D7" w14:textId="77777777" w:rsidR="002D3BA5" w:rsidRPr="006E21D5" w:rsidRDefault="002D3BA5" w:rsidP="002D3BA5">
            <w:pPr>
              <w:rPr>
                <w:rFonts w:ascii="Roobert" w:hAnsi="Roobert" w:cs="Arial"/>
                <w:b/>
                <w:bCs/>
                <w:color w:val="002664"/>
                <w:sz w:val="18"/>
                <w:szCs w:val="18"/>
                <w:lang w:val="en-US"/>
              </w:rPr>
            </w:pPr>
            <w:proofErr w:type="spellStart"/>
            <w:r w:rsidRPr="006E21D5">
              <w:rPr>
                <w:rFonts w:ascii="Roobert" w:hAnsi="Roobert" w:cs="Arial"/>
                <w:b/>
                <w:bCs/>
                <w:color w:val="002664"/>
                <w:sz w:val="18"/>
                <w:szCs w:val="18"/>
                <w:lang w:val="en-US"/>
              </w:rPr>
              <w:t>Schulungsdatum</w:t>
            </w:r>
            <w:proofErr w:type="spellEnd"/>
            <w:r w:rsidRPr="006E21D5">
              <w:rPr>
                <w:rFonts w:ascii="Roobert" w:hAnsi="Roobert" w:cs="Arial"/>
                <w:b/>
                <w:bCs/>
                <w:color w:val="002664"/>
                <w:sz w:val="18"/>
                <w:szCs w:val="18"/>
                <w:lang w:val="en-US"/>
              </w:rPr>
              <w:t>:</w:t>
            </w:r>
          </w:p>
        </w:tc>
        <w:tc>
          <w:tcPr>
            <w:tcW w:w="5468" w:type="dxa"/>
            <w:vAlign w:val="center"/>
          </w:tcPr>
          <w:p w14:paraId="6C5D0562" w14:textId="77777777" w:rsidR="002D3BA5" w:rsidRPr="006E21D5" w:rsidRDefault="002D3BA5" w:rsidP="002D3BA5">
            <w:pPr>
              <w:rPr>
                <w:rFonts w:ascii="Roobert" w:hAnsi="Roobert" w:cs="Arial"/>
                <w:color w:val="002664"/>
                <w:lang w:val="en-US"/>
              </w:rPr>
            </w:pPr>
            <w:r w:rsidRPr="006E21D5">
              <w:rPr>
                <w:rFonts w:ascii="Roobert" w:hAnsi="Roobert" w:cs="Arial"/>
                <w:color w:val="002664"/>
                <w:lang w:val="en-US"/>
              </w:rPr>
              <w:t>18. 02. – 21. 02. 2020</w:t>
            </w:r>
          </w:p>
        </w:tc>
      </w:tr>
      <w:tr w:rsidR="002D3BA5" w:rsidRPr="00CE3B99" w14:paraId="65A1CB75" w14:textId="77777777" w:rsidTr="002D3BA5">
        <w:trPr>
          <w:trHeight w:val="342"/>
        </w:trPr>
        <w:tc>
          <w:tcPr>
            <w:tcW w:w="1985" w:type="dxa"/>
            <w:vAlign w:val="center"/>
          </w:tcPr>
          <w:p w14:paraId="0AB7EA23" w14:textId="77777777" w:rsidR="002D3BA5" w:rsidRPr="006E21D5" w:rsidRDefault="002D3BA5" w:rsidP="002D3BA5">
            <w:pPr>
              <w:rPr>
                <w:rFonts w:ascii="Roobert" w:hAnsi="Roobert" w:cs="Arial"/>
                <w:b/>
                <w:bCs/>
                <w:color w:val="002664"/>
                <w:sz w:val="18"/>
                <w:szCs w:val="18"/>
                <w:lang w:val="en-US"/>
              </w:rPr>
            </w:pPr>
            <w:proofErr w:type="spellStart"/>
            <w:r w:rsidRPr="006E21D5">
              <w:rPr>
                <w:rFonts w:ascii="Roobert" w:hAnsi="Roobert" w:cs="Arial"/>
                <w:b/>
                <w:bCs/>
                <w:color w:val="002664"/>
                <w:sz w:val="18"/>
                <w:szCs w:val="18"/>
                <w:lang w:val="en-US"/>
              </w:rPr>
              <w:t>Gültigkeit</w:t>
            </w:r>
            <w:proofErr w:type="spellEnd"/>
            <w:r w:rsidRPr="006E21D5">
              <w:rPr>
                <w:rFonts w:ascii="Roobert" w:hAnsi="Roobert" w:cs="Arial"/>
                <w:b/>
                <w:bCs/>
                <w:color w:val="002664"/>
                <w:sz w:val="18"/>
                <w:szCs w:val="18"/>
                <w:lang w:val="en-US"/>
              </w:rPr>
              <w:t xml:space="preserve"> bis:</w:t>
            </w:r>
          </w:p>
        </w:tc>
        <w:tc>
          <w:tcPr>
            <w:tcW w:w="5468" w:type="dxa"/>
            <w:vAlign w:val="center"/>
          </w:tcPr>
          <w:p w14:paraId="4C9E07E5" w14:textId="77777777" w:rsidR="002D3BA5" w:rsidRPr="006E21D5" w:rsidRDefault="002D3BA5" w:rsidP="002D3BA5">
            <w:pPr>
              <w:rPr>
                <w:rFonts w:ascii="Roobert" w:hAnsi="Roobert" w:cs="Arial"/>
                <w:color w:val="002664"/>
                <w:lang w:val="en-US"/>
              </w:rPr>
            </w:pPr>
            <w:r w:rsidRPr="006E21D5">
              <w:rPr>
                <w:rFonts w:ascii="Roobert" w:hAnsi="Roobert" w:cs="Arial"/>
                <w:color w:val="002664"/>
                <w:lang w:val="en-US"/>
              </w:rPr>
              <w:t>21. 02. 2024</w:t>
            </w:r>
          </w:p>
        </w:tc>
      </w:tr>
    </w:tbl>
    <w:tbl>
      <w:tblPr>
        <w:tblStyle w:val="TableGrid"/>
        <w:tblpPr w:leftFromText="180" w:rightFromText="180" w:vertAnchor="text" w:horzAnchor="page" w:tblpX="3292" w:tblpY="60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05"/>
        <w:gridCol w:w="2268"/>
        <w:gridCol w:w="1206"/>
        <w:gridCol w:w="2016"/>
      </w:tblGrid>
      <w:tr w:rsidR="00DE18E7" w:rsidRPr="00CE3B99" w14:paraId="2E5DCDFF" w14:textId="77777777" w:rsidTr="00DE18E7">
        <w:trPr>
          <w:trHeight w:val="340"/>
        </w:trPr>
        <w:tc>
          <w:tcPr>
            <w:tcW w:w="2005" w:type="dxa"/>
            <w:vAlign w:val="center"/>
          </w:tcPr>
          <w:p w14:paraId="6DD88C83" w14:textId="77777777" w:rsidR="00DE18E7" w:rsidRPr="006E21D5" w:rsidRDefault="00DE18E7" w:rsidP="00DE18E7">
            <w:pPr>
              <w:ind w:left="38"/>
              <w:rPr>
                <w:rFonts w:ascii="Roobert" w:hAnsi="Roobert" w:cs="Arial"/>
                <w:b/>
                <w:bCs/>
                <w:color w:val="002664"/>
                <w:sz w:val="18"/>
                <w:szCs w:val="18"/>
                <w:lang w:val="en-US"/>
              </w:rPr>
            </w:pPr>
            <w:r w:rsidRPr="006E21D5">
              <w:rPr>
                <w:rFonts w:ascii="Roobert" w:hAnsi="Roobert" w:cs="Arial"/>
                <w:b/>
                <w:bCs/>
                <w:color w:val="002664"/>
                <w:sz w:val="18"/>
                <w:szCs w:val="18"/>
                <w:lang w:val="en-US"/>
              </w:rPr>
              <w:t>System</w:t>
            </w:r>
          </w:p>
        </w:tc>
        <w:tc>
          <w:tcPr>
            <w:tcW w:w="2268" w:type="dxa"/>
            <w:vAlign w:val="center"/>
          </w:tcPr>
          <w:p w14:paraId="27937C25" w14:textId="77777777" w:rsidR="00DE18E7" w:rsidRPr="006E21D5" w:rsidRDefault="00DE18E7" w:rsidP="00DE18E7">
            <w:pPr>
              <w:rPr>
                <w:rFonts w:ascii="Roobert" w:hAnsi="Roobert" w:cs="Arial"/>
                <w:b/>
                <w:bCs/>
                <w:color w:val="002664"/>
                <w:sz w:val="18"/>
                <w:szCs w:val="18"/>
                <w:lang w:val="en-US"/>
              </w:rPr>
            </w:pPr>
            <w:proofErr w:type="spellStart"/>
            <w:r w:rsidRPr="006E21D5">
              <w:rPr>
                <w:rFonts w:ascii="Roobert" w:hAnsi="Roobert" w:cs="Arial"/>
                <w:b/>
                <w:bCs/>
                <w:color w:val="002664"/>
                <w:sz w:val="18"/>
                <w:szCs w:val="18"/>
                <w:lang w:val="en-US"/>
              </w:rPr>
              <w:t>Typ</w:t>
            </w:r>
            <w:proofErr w:type="spellEnd"/>
            <w:r w:rsidRPr="006E21D5">
              <w:rPr>
                <w:rFonts w:ascii="Roobert" w:hAnsi="Roobert" w:cs="Arial"/>
                <w:b/>
                <w:bCs/>
                <w:color w:val="002664"/>
                <w:sz w:val="18"/>
                <w:szCs w:val="18"/>
                <w:lang w:val="en-US"/>
              </w:rPr>
              <w:t xml:space="preserve"> der </w:t>
            </w:r>
            <w:proofErr w:type="spellStart"/>
            <w:r w:rsidRPr="006E21D5">
              <w:rPr>
                <w:rFonts w:ascii="Roobert" w:hAnsi="Roobert" w:cs="Arial"/>
                <w:b/>
                <w:bCs/>
                <w:color w:val="002664"/>
                <w:sz w:val="18"/>
                <w:szCs w:val="18"/>
                <w:lang w:val="en-US"/>
              </w:rPr>
              <w:t>Schulung</w:t>
            </w:r>
            <w:proofErr w:type="spellEnd"/>
          </w:p>
        </w:tc>
        <w:tc>
          <w:tcPr>
            <w:tcW w:w="1206" w:type="dxa"/>
            <w:vAlign w:val="center"/>
          </w:tcPr>
          <w:p w14:paraId="600E6956" w14:textId="77777777" w:rsidR="00DE18E7" w:rsidRPr="006E21D5" w:rsidRDefault="00DE18E7" w:rsidP="00DE18E7">
            <w:pPr>
              <w:rPr>
                <w:rFonts w:ascii="Roobert" w:hAnsi="Roobert" w:cs="Arial"/>
                <w:b/>
                <w:bCs/>
                <w:color w:val="002664"/>
                <w:sz w:val="18"/>
                <w:szCs w:val="18"/>
                <w:lang w:val="en-US"/>
              </w:rPr>
            </w:pPr>
            <w:proofErr w:type="spellStart"/>
            <w:r w:rsidRPr="006E21D5">
              <w:rPr>
                <w:rFonts w:ascii="Roobert" w:hAnsi="Roobert" w:cs="Arial"/>
                <w:b/>
                <w:bCs/>
                <w:color w:val="002664"/>
                <w:sz w:val="18"/>
                <w:szCs w:val="18"/>
                <w:lang w:val="en-US"/>
              </w:rPr>
              <w:t>Umfang</w:t>
            </w:r>
            <w:proofErr w:type="spellEnd"/>
          </w:p>
        </w:tc>
        <w:tc>
          <w:tcPr>
            <w:tcW w:w="2016" w:type="dxa"/>
            <w:vAlign w:val="center"/>
          </w:tcPr>
          <w:p w14:paraId="23EBF68A" w14:textId="77777777" w:rsidR="00DE18E7" w:rsidRPr="006E21D5" w:rsidRDefault="00DE18E7" w:rsidP="00DE18E7">
            <w:pPr>
              <w:rPr>
                <w:rFonts w:ascii="Roobert" w:hAnsi="Roobert" w:cs="Arial"/>
                <w:b/>
                <w:bCs/>
                <w:color w:val="002664"/>
                <w:sz w:val="18"/>
                <w:szCs w:val="18"/>
                <w:lang w:val="en-US"/>
              </w:rPr>
            </w:pPr>
            <w:proofErr w:type="spellStart"/>
            <w:r w:rsidRPr="006E21D5">
              <w:rPr>
                <w:rFonts w:ascii="Roobert" w:hAnsi="Roobert" w:cs="Arial"/>
                <w:b/>
                <w:bCs/>
                <w:color w:val="002664"/>
                <w:sz w:val="18"/>
                <w:szCs w:val="18"/>
                <w:lang w:val="en-US"/>
              </w:rPr>
              <w:t>Dokumentation</w:t>
            </w:r>
            <w:proofErr w:type="spellEnd"/>
          </w:p>
        </w:tc>
      </w:tr>
      <w:tr w:rsidR="00DE18E7" w:rsidRPr="00CE3B99" w14:paraId="47971677" w14:textId="77777777" w:rsidTr="00DE18E7">
        <w:trPr>
          <w:trHeight w:val="340"/>
        </w:trPr>
        <w:tc>
          <w:tcPr>
            <w:tcW w:w="2005" w:type="dxa"/>
            <w:vAlign w:val="center"/>
          </w:tcPr>
          <w:p w14:paraId="5FB47C83" w14:textId="77777777" w:rsidR="00DE18E7" w:rsidRPr="006E21D5" w:rsidRDefault="00DE18E7" w:rsidP="00DE18E7">
            <w:pPr>
              <w:ind w:left="38"/>
              <w:rPr>
                <w:rFonts w:ascii="Roobert" w:hAnsi="Roobert" w:cs="Arial"/>
                <w:color w:val="002664"/>
                <w:sz w:val="18"/>
                <w:szCs w:val="18"/>
                <w:lang w:val="en-US"/>
              </w:rPr>
            </w:pPr>
            <w:r w:rsidRPr="006E21D5">
              <w:rPr>
                <w:rFonts w:ascii="Roobert" w:hAnsi="Roobert" w:cs="Arial"/>
                <w:color w:val="002664"/>
                <w:sz w:val="18"/>
                <w:szCs w:val="18"/>
                <w:lang w:val="en-US"/>
              </w:rPr>
              <w:t>MIREL VZ1</w:t>
            </w:r>
          </w:p>
        </w:tc>
        <w:tc>
          <w:tcPr>
            <w:tcW w:w="2268" w:type="dxa"/>
            <w:vAlign w:val="center"/>
          </w:tcPr>
          <w:p w14:paraId="2A19955E" w14:textId="77777777" w:rsidR="00DE18E7" w:rsidRPr="006E21D5" w:rsidRDefault="00DE18E7" w:rsidP="00DE18E7">
            <w:pPr>
              <w:rPr>
                <w:rFonts w:ascii="Roobert" w:hAnsi="Roobert" w:cs="Arial"/>
                <w:color w:val="002664"/>
                <w:sz w:val="18"/>
                <w:szCs w:val="18"/>
                <w:lang w:val="en-US"/>
              </w:rPr>
            </w:pPr>
            <w:proofErr w:type="spellStart"/>
            <w:r w:rsidRPr="006E21D5">
              <w:rPr>
                <w:rFonts w:ascii="Roobert" w:hAnsi="Roobert" w:cs="Arial"/>
                <w:color w:val="002664"/>
                <w:sz w:val="18"/>
                <w:szCs w:val="18"/>
                <w:lang w:val="en-US"/>
              </w:rPr>
              <w:t>Algemeiner</w:t>
            </w:r>
            <w:proofErr w:type="spellEnd"/>
            <w:r w:rsidRPr="006E21D5">
              <w:rPr>
                <w:rFonts w:ascii="Roobert" w:hAnsi="Roobert" w:cs="Arial"/>
                <w:color w:val="002664"/>
                <w:sz w:val="18"/>
                <w:szCs w:val="18"/>
                <w:lang w:val="en-US"/>
              </w:rPr>
              <w:t xml:space="preserve"> </w:t>
            </w:r>
            <w:proofErr w:type="spellStart"/>
            <w:r w:rsidRPr="006E21D5">
              <w:rPr>
                <w:rFonts w:ascii="Roobert" w:hAnsi="Roobert" w:cs="Arial"/>
                <w:color w:val="002664"/>
                <w:sz w:val="18"/>
                <w:szCs w:val="18"/>
                <w:lang w:val="en-US"/>
              </w:rPr>
              <w:t>Übersicht</w:t>
            </w:r>
            <w:proofErr w:type="spellEnd"/>
          </w:p>
        </w:tc>
        <w:tc>
          <w:tcPr>
            <w:tcW w:w="1206" w:type="dxa"/>
            <w:vAlign w:val="center"/>
          </w:tcPr>
          <w:p w14:paraId="32840094" w14:textId="77777777" w:rsidR="00DE18E7" w:rsidRPr="006E21D5" w:rsidRDefault="00DE18E7" w:rsidP="00DE18E7">
            <w:pPr>
              <w:rPr>
                <w:rFonts w:ascii="Roobert" w:hAnsi="Roobert" w:cs="Arial"/>
                <w:color w:val="002664"/>
                <w:sz w:val="18"/>
                <w:szCs w:val="18"/>
                <w:lang w:val="en-US"/>
              </w:rPr>
            </w:pPr>
            <w:r w:rsidRPr="006E21D5">
              <w:rPr>
                <w:rFonts w:ascii="Roobert" w:hAnsi="Roobert" w:cs="Arial"/>
                <w:color w:val="002664"/>
                <w:sz w:val="18"/>
                <w:szCs w:val="18"/>
                <w:lang w:val="en-US"/>
              </w:rPr>
              <w:t>D3</w:t>
            </w:r>
          </w:p>
        </w:tc>
        <w:tc>
          <w:tcPr>
            <w:tcW w:w="2016" w:type="dxa"/>
            <w:vAlign w:val="center"/>
          </w:tcPr>
          <w:p w14:paraId="0D1707E8" w14:textId="77777777" w:rsidR="00DE18E7" w:rsidRPr="006E21D5" w:rsidRDefault="00DE18E7" w:rsidP="00DE18E7">
            <w:pPr>
              <w:rPr>
                <w:rFonts w:ascii="Roobert" w:hAnsi="Roobert" w:cs="Arial"/>
                <w:color w:val="002664"/>
                <w:sz w:val="18"/>
                <w:szCs w:val="18"/>
                <w:lang w:val="en-US"/>
              </w:rPr>
            </w:pPr>
            <w:r w:rsidRPr="006E21D5">
              <w:rPr>
                <w:rFonts w:ascii="Roobert" w:hAnsi="Roobert" w:cs="Arial"/>
                <w:color w:val="002664"/>
                <w:sz w:val="18"/>
                <w:szCs w:val="18"/>
                <w:lang w:val="en-US"/>
              </w:rPr>
              <w:t>154VZ1</w:t>
            </w:r>
          </w:p>
        </w:tc>
      </w:tr>
      <w:tr w:rsidR="00DE18E7" w:rsidRPr="00CE3B99" w14:paraId="0D1AB727" w14:textId="77777777" w:rsidTr="00DE18E7">
        <w:trPr>
          <w:trHeight w:val="340"/>
        </w:trPr>
        <w:tc>
          <w:tcPr>
            <w:tcW w:w="2005" w:type="dxa"/>
            <w:vAlign w:val="center"/>
          </w:tcPr>
          <w:p w14:paraId="0A459C24" w14:textId="77777777" w:rsidR="00DE18E7" w:rsidRPr="006E21D5" w:rsidRDefault="00DE18E7" w:rsidP="00DE18E7">
            <w:pPr>
              <w:ind w:left="38"/>
              <w:rPr>
                <w:rFonts w:ascii="Roobert" w:hAnsi="Roobert" w:cs="Arial"/>
                <w:color w:val="002664"/>
                <w:sz w:val="18"/>
                <w:szCs w:val="18"/>
                <w:lang w:val="en-US"/>
              </w:rPr>
            </w:pPr>
            <w:r w:rsidRPr="006E21D5">
              <w:rPr>
                <w:rFonts w:ascii="Roobert" w:hAnsi="Roobert" w:cs="Arial"/>
                <w:color w:val="002664"/>
                <w:sz w:val="18"/>
                <w:szCs w:val="18"/>
                <w:lang w:val="en-US"/>
              </w:rPr>
              <w:t>MIREL VZ1</w:t>
            </w:r>
          </w:p>
        </w:tc>
        <w:tc>
          <w:tcPr>
            <w:tcW w:w="2268" w:type="dxa"/>
            <w:vAlign w:val="center"/>
          </w:tcPr>
          <w:p w14:paraId="2B83BA71" w14:textId="77777777" w:rsidR="00DE18E7" w:rsidRPr="006E21D5" w:rsidRDefault="00DE18E7" w:rsidP="00DE18E7">
            <w:pPr>
              <w:rPr>
                <w:rFonts w:ascii="Roobert" w:hAnsi="Roobert" w:cs="Arial"/>
                <w:color w:val="002664"/>
                <w:sz w:val="18"/>
                <w:szCs w:val="18"/>
                <w:lang w:val="en-US"/>
              </w:rPr>
            </w:pPr>
            <w:proofErr w:type="spellStart"/>
            <w:r w:rsidRPr="006E21D5">
              <w:rPr>
                <w:rFonts w:ascii="Roobert" w:hAnsi="Roobert" w:cs="Arial"/>
                <w:color w:val="002664"/>
                <w:sz w:val="18"/>
                <w:szCs w:val="18"/>
                <w:lang w:val="en-US"/>
              </w:rPr>
              <w:t>Diagnostik</w:t>
            </w:r>
            <w:proofErr w:type="spellEnd"/>
            <w:r w:rsidRPr="006E21D5">
              <w:rPr>
                <w:rFonts w:ascii="Roobert" w:hAnsi="Roobert" w:cs="Arial"/>
                <w:color w:val="002664"/>
                <w:sz w:val="18"/>
                <w:szCs w:val="18"/>
                <w:lang w:val="en-US"/>
              </w:rPr>
              <w:t xml:space="preserve"> und </w:t>
            </w:r>
            <w:proofErr w:type="spellStart"/>
            <w:r w:rsidRPr="006E21D5">
              <w:rPr>
                <w:rFonts w:ascii="Roobert" w:hAnsi="Roobert" w:cs="Arial"/>
                <w:color w:val="002664"/>
                <w:sz w:val="18"/>
                <w:szCs w:val="18"/>
                <w:lang w:val="en-US"/>
              </w:rPr>
              <w:t>Wartung</w:t>
            </w:r>
            <w:proofErr w:type="spellEnd"/>
          </w:p>
        </w:tc>
        <w:tc>
          <w:tcPr>
            <w:tcW w:w="1206" w:type="dxa"/>
            <w:vAlign w:val="center"/>
          </w:tcPr>
          <w:p w14:paraId="77943EB7" w14:textId="77777777" w:rsidR="00DE18E7" w:rsidRPr="006E21D5" w:rsidRDefault="00DE18E7" w:rsidP="00DE18E7">
            <w:pPr>
              <w:rPr>
                <w:rFonts w:ascii="Roobert" w:hAnsi="Roobert" w:cs="Arial"/>
                <w:color w:val="002664"/>
                <w:sz w:val="18"/>
                <w:szCs w:val="18"/>
                <w:lang w:val="en-US"/>
              </w:rPr>
            </w:pPr>
            <w:r w:rsidRPr="006E21D5">
              <w:rPr>
                <w:rFonts w:ascii="Roobert" w:hAnsi="Roobert" w:cs="Arial"/>
                <w:color w:val="002664"/>
                <w:sz w:val="18"/>
                <w:szCs w:val="18"/>
                <w:lang w:val="en-US"/>
              </w:rPr>
              <w:t>D3</w:t>
            </w:r>
          </w:p>
        </w:tc>
        <w:tc>
          <w:tcPr>
            <w:tcW w:w="2016" w:type="dxa"/>
            <w:vAlign w:val="center"/>
          </w:tcPr>
          <w:p w14:paraId="0D36DF21" w14:textId="77777777" w:rsidR="00DE18E7" w:rsidRPr="006E21D5" w:rsidRDefault="00DE18E7" w:rsidP="00DE18E7">
            <w:pPr>
              <w:rPr>
                <w:rFonts w:ascii="Roobert" w:hAnsi="Roobert" w:cs="Arial"/>
                <w:color w:val="002664"/>
                <w:sz w:val="18"/>
                <w:szCs w:val="18"/>
                <w:lang w:val="en-US"/>
              </w:rPr>
            </w:pPr>
            <w:r w:rsidRPr="006E21D5">
              <w:rPr>
                <w:rFonts w:ascii="Roobert" w:hAnsi="Roobert" w:cs="Arial"/>
                <w:color w:val="002664"/>
                <w:sz w:val="18"/>
                <w:szCs w:val="18"/>
                <w:lang w:val="en-US"/>
              </w:rPr>
              <w:t>154VZ1</w:t>
            </w:r>
          </w:p>
        </w:tc>
      </w:tr>
      <w:tr w:rsidR="00DE18E7" w:rsidRPr="00CE3B99" w14:paraId="38EE88D6" w14:textId="77777777" w:rsidTr="00DE18E7">
        <w:trPr>
          <w:trHeight w:val="340"/>
        </w:trPr>
        <w:tc>
          <w:tcPr>
            <w:tcW w:w="2005" w:type="dxa"/>
            <w:vAlign w:val="center"/>
          </w:tcPr>
          <w:p w14:paraId="54F1158E" w14:textId="77777777" w:rsidR="00DE18E7" w:rsidRPr="006E21D5" w:rsidRDefault="00DE18E7" w:rsidP="00DE18E7">
            <w:pPr>
              <w:ind w:left="38"/>
              <w:rPr>
                <w:rFonts w:ascii="Roobert" w:hAnsi="Roobert" w:cs="Arial"/>
                <w:color w:val="002664"/>
                <w:sz w:val="18"/>
                <w:szCs w:val="18"/>
                <w:lang w:val="en-US"/>
              </w:rPr>
            </w:pPr>
            <w:r w:rsidRPr="006E21D5">
              <w:rPr>
                <w:rFonts w:ascii="Roobert" w:hAnsi="Roobert" w:cs="Arial"/>
                <w:color w:val="002664"/>
                <w:sz w:val="18"/>
                <w:szCs w:val="18"/>
                <w:lang w:val="en-US"/>
              </w:rPr>
              <w:t>MIREL VZ1</w:t>
            </w:r>
          </w:p>
        </w:tc>
        <w:tc>
          <w:tcPr>
            <w:tcW w:w="2268" w:type="dxa"/>
            <w:vAlign w:val="center"/>
          </w:tcPr>
          <w:p w14:paraId="3FD4BFE1" w14:textId="77777777" w:rsidR="00DE18E7" w:rsidRPr="006E21D5" w:rsidRDefault="00DE18E7" w:rsidP="00DE18E7">
            <w:pPr>
              <w:rPr>
                <w:rFonts w:ascii="Roobert" w:hAnsi="Roobert" w:cs="Arial"/>
                <w:color w:val="002664"/>
                <w:sz w:val="18"/>
                <w:szCs w:val="18"/>
                <w:lang w:val="en-US"/>
              </w:rPr>
            </w:pPr>
            <w:proofErr w:type="spellStart"/>
            <w:r w:rsidRPr="006E21D5">
              <w:rPr>
                <w:rFonts w:ascii="Roobert" w:hAnsi="Roobert" w:cs="Arial"/>
                <w:color w:val="002664"/>
                <w:sz w:val="18"/>
                <w:szCs w:val="18"/>
                <w:lang w:val="en-US"/>
              </w:rPr>
              <w:t>Pakticsches</w:t>
            </w:r>
            <w:proofErr w:type="spellEnd"/>
            <w:r w:rsidRPr="006E21D5">
              <w:rPr>
                <w:rFonts w:ascii="Roobert" w:hAnsi="Roobert" w:cs="Arial"/>
                <w:color w:val="002664"/>
                <w:sz w:val="18"/>
                <w:szCs w:val="18"/>
                <w:lang w:val="en-US"/>
              </w:rPr>
              <w:t xml:space="preserve"> Training</w:t>
            </w:r>
          </w:p>
        </w:tc>
        <w:tc>
          <w:tcPr>
            <w:tcW w:w="1206" w:type="dxa"/>
            <w:vAlign w:val="center"/>
          </w:tcPr>
          <w:p w14:paraId="5FD1E5AA" w14:textId="77777777" w:rsidR="00DE18E7" w:rsidRPr="006E21D5" w:rsidRDefault="00DE18E7" w:rsidP="00DE18E7">
            <w:pPr>
              <w:rPr>
                <w:rFonts w:ascii="Roobert" w:hAnsi="Roobert" w:cs="Arial"/>
                <w:color w:val="002664"/>
                <w:sz w:val="18"/>
                <w:szCs w:val="18"/>
                <w:lang w:val="en-US"/>
              </w:rPr>
            </w:pPr>
          </w:p>
        </w:tc>
        <w:tc>
          <w:tcPr>
            <w:tcW w:w="2016" w:type="dxa"/>
            <w:vAlign w:val="center"/>
          </w:tcPr>
          <w:p w14:paraId="12649D2D" w14:textId="77777777" w:rsidR="00DE18E7" w:rsidRPr="006E21D5" w:rsidRDefault="00DE18E7" w:rsidP="00DE18E7">
            <w:pPr>
              <w:rPr>
                <w:rFonts w:ascii="Roobert" w:hAnsi="Roobert" w:cs="Arial"/>
                <w:color w:val="002664"/>
                <w:sz w:val="18"/>
                <w:szCs w:val="18"/>
                <w:lang w:val="en-US"/>
              </w:rPr>
            </w:pPr>
            <w:r w:rsidRPr="006E21D5">
              <w:rPr>
                <w:rFonts w:ascii="Roobert" w:hAnsi="Roobert" w:cs="Arial"/>
                <w:color w:val="002664"/>
                <w:sz w:val="18"/>
                <w:szCs w:val="18"/>
                <w:lang w:val="en-US"/>
              </w:rPr>
              <w:t>257VZ1</w:t>
            </w:r>
          </w:p>
        </w:tc>
      </w:tr>
      <w:tr w:rsidR="00DE18E7" w:rsidRPr="00CE3B99" w14:paraId="25737DDA" w14:textId="77777777" w:rsidTr="00DE18E7">
        <w:trPr>
          <w:trHeight w:val="340"/>
        </w:trPr>
        <w:tc>
          <w:tcPr>
            <w:tcW w:w="2005" w:type="dxa"/>
            <w:vAlign w:val="center"/>
          </w:tcPr>
          <w:p w14:paraId="32044A24" w14:textId="77777777" w:rsidR="00DE18E7" w:rsidRPr="006E21D5" w:rsidRDefault="00DE18E7" w:rsidP="00DE18E7">
            <w:pPr>
              <w:ind w:left="38"/>
              <w:rPr>
                <w:rFonts w:ascii="Roobert" w:hAnsi="Roobert" w:cs="Arial"/>
                <w:color w:val="002664"/>
                <w:sz w:val="18"/>
                <w:szCs w:val="18"/>
                <w:lang w:val="en-US"/>
              </w:rPr>
            </w:pPr>
            <w:r w:rsidRPr="006E21D5">
              <w:rPr>
                <w:rFonts w:ascii="Roobert" w:hAnsi="Roobert" w:cs="Arial"/>
                <w:color w:val="002664"/>
                <w:sz w:val="18"/>
                <w:szCs w:val="18"/>
                <w:lang w:val="en-US"/>
              </w:rPr>
              <w:t>MIREL VZ1</w:t>
            </w:r>
          </w:p>
        </w:tc>
        <w:tc>
          <w:tcPr>
            <w:tcW w:w="2268" w:type="dxa"/>
            <w:vAlign w:val="center"/>
          </w:tcPr>
          <w:p w14:paraId="699D1D18" w14:textId="77777777" w:rsidR="00DE18E7" w:rsidRPr="006E21D5" w:rsidRDefault="00DE18E7" w:rsidP="00DE18E7">
            <w:pPr>
              <w:rPr>
                <w:rFonts w:ascii="Roobert" w:hAnsi="Roobert" w:cs="Arial"/>
                <w:color w:val="002664"/>
                <w:sz w:val="18"/>
                <w:szCs w:val="18"/>
                <w:lang w:val="en-US"/>
              </w:rPr>
            </w:pPr>
            <w:proofErr w:type="spellStart"/>
            <w:r w:rsidRPr="006E21D5">
              <w:rPr>
                <w:rFonts w:ascii="Roobert" w:hAnsi="Roobert" w:cs="Arial"/>
                <w:color w:val="002664"/>
                <w:sz w:val="18"/>
                <w:szCs w:val="18"/>
                <w:lang w:val="en-US"/>
              </w:rPr>
              <w:t>Diagnostik</w:t>
            </w:r>
            <w:proofErr w:type="spellEnd"/>
            <w:r w:rsidRPr="006E21D5">
              <w:rPr>
                <w:rFonts w:ascii="Roobert" w:hAnsi="Roobert" w:cs="Arial"/>
                <w:color w:val="002664"/>
                <w:sz w:val="18"/>
                <w:szCs w:val="18"/>
                <w:lang w:val="en-US"/>
              </w:rPr>
              <w:t xml:space="preserve"> und </w:t>
            </w:r>
            <w:proofErr w:type="spellStart"/>
            <w:r w:rsidRPr="006E21D5">
              <w:rPr>
                <w:rFonts w:ascii="Roobert" w:hAnsi="Roobert" w:cs="Arial"/>
                <w:color w:val="002664"/>
                <w:sz w:val="18"/>
                <w:szCs w:val="18"/>
                <w:lang w:val="en-US"/>
              </w:rPr>
              <w:t>Wartung</w:t>
            </w:r>
            <w:proofErr w:type="spellEnd"/>
          </w:p>
        </w:tc>
        <w:tc>
          <w:tcPr>
            <w:tcW w:w="1206" w:type="dxa"/>
            <w:vAlign w:val="center"/>
          </w:tcPr>
          <w:p w14:paraId="4B720FA3" w14:textId="77777777" w:rsidR="00DE18E7" w:rsidRPr="006E21D5" w:rsidRDefault="00DE18E7" w:rsidP="00DE18E7">
            <w:pPr>
              <w:rPr>
                <w:rFonts w:ascii="Roobert" w:hAnsi="Roobert" w:cs="Arial"/>
                <w:color w:val="002664"/>
                <w:sz w:val="18"/>
                <w:szCs w:val="18"/>
                <w:lang w:val="en-US"/>
              </w:rPr>
            </w:pPr>
            <w:r w:rsidRPr="006E21D5">
              <w:rPr>
                <w:rFonts w:ascii="Roobert" w:hAnsi="Roobert" w:cs="Arial"/>
                <w:color w:val="002664"/>
                <w:sz w:val="18"/>
                <w:szCs w:val="18"/>
                <w:lang w:val="en-US"/>
              </w:rPr>
              <w:t>S1</w:t>
            </w:r>
          </w:p>
        </w:tc>
        <w:tc>
          <w:tcPr>
            <w:tcW w:w="2016" w:type="dxa"/>
            <w:vAlign w:val="center"/>
          </w:tcPr>
          <w:p w14:paraId="71CECBF6" w14:textId="77777777" w:rsidR="00DE18E7" w:rsidRPr="006E21D5" w:rsidRDefault="00DE18E7" w:rsidP="00DE18E7">
            <w:pPr>
              <w:rPr>
                <w:rFonts w:ascii="Roobert" w:hAnsi="Roobert" w:cs="Arial"/>
                <w:color w:val="002664"/>
                <w:sz w:val="18"/>
                <w:szCs w:val="18"/>
                <w:lang w:val="en-US"/>
              </w:rPr>
            </w:pPr>
            <w:r w:rsidRPr="006E21D5">
              <w:rPr>
                <w:rFonts w:ascii="Roobert" w:hAnsi="Roobert" w:cs="Arial"/>
                <w:color w:val="002664"/>
                <w:sz w:val="18"/>
                <w:szCs w:val="18"/>
                <w:lang w:val="en-US"/>
              </w:rPr>
              <w:t>154VZ1</w:t>
            </w:r>
          </w:p>
        </w:tc>
      </w:tr>
      <w:tr w:rsidR="00DE18E7" w:rsidRPr="00CE3B99" w14:paraId="0074D00D" w14:textId="77777777" w:rsidTr="00DE18E7">
        <w:trPr>
          <w:trHeight w:val="340"/>
        </w:trPr>
        <w:tc>
          <w:tcPr>
            <w:tcW w:w="2005" w:type="dxa"/>
            <w:vAlign w:val="center"/>
          </w:tcPr>
          <w:p w14:paraId="5AAFD3CF" w14:textId="77777777" w:rsidR="00DE18E7" w:rsidRPr="006E21D5" w:rsidRDefault="00DE18E7" w:rsidP="00DE18E7">
            <w:pPr>
              <w:ind w:left="38"/>
              <w:rPr>
                <w:rFonts w:ascii="Roobert" w:hAnsi="Roobert" w:cs="Arial"/>
                <w:color w:val="002664"/>
                <w:sz w:val="18"/>
                <w:szCs w:val="18"/>
                <w:lang w:val="en-US"/>
              </w:rPr>
            </w:pPr>
            <w:r w:rsidRPr="006E21D5">
              <w:rPr>
                <w:rFonts w:ascii="Roobert" w:hAnsi="Roobert" w:cs="Arial"/>
                <w:color w:val="002664"/>
                <w:sz w:val="18"/>
                <w:szCs w:val="18"/>
                <w:lang w:val="en-US"/>
              </w:rPr>
              <w:t>MIREL RM1</w:t>
            </w:r>
          </w:p>
        </w:tc>
        <w:tc>
          <w:tcPr>
            <w:tcW w:w="2268" w:type="dxa"/>
            <w:vAlign w:val="center"/>
          </w:tcPr>
          <w:p w14:paraId="265D8E35" w14:textId="77777777" w:rsidR="00DE18E7" w:rsidRPr="006E21D5" w:rsidRDefault="00DE18E7" w:rsidP="00DE18E7">
            <w:pPr>
              <w:rPr>
                <w:rFonts w:ascii="Roobert" w:hAnsi="Roobert" w:cs="Arial"/>
                <w:color w:val="002664"/>
                <w:sz w:val="18"/>
                <w:szCs w:val="18"/>
                <w:lang w:val="en-US"/>
              </w:rPr>
            </w:pPr>
            <w:proofErr w:type="spellStart"/>
            <w:r w:rsidRPr="006E21D5">
              <w:rPr>
                <w:rFonts w:ascii="Roobert" w:hAnsi="Roobert" w:cs="Arial"/>
                <w:color w:val="002664"/>
                <w:sz w:val="18"/>
                <w:szCs w:val="18"/>
                <w:lang w:val="en-US"/>
              </w:rPr>
              <w:t>Diagnostik</w:t>
            </w:r>
            <w:proofErr w:type="spellEnd"/>
            <w:r w:rsidRPr="006E21D5">
              <w:rPr>
                <w:rFonts w:ascii="Roobert" w:hAnsi="Roobert" w:cs="Arial"/>
                <w:color w:val="002664"/>
                <w:sz w:val="18"/>
                <w:szCs w:val="18"/>
                <w:lang w:val="en-US"/>
              </w:rPr>
              <w:t xml:space="preserve"> und </w:t>
            </w:r>
            <w:proofErr w:type="spellStart"/>
            <w:r w:rsidRPr="006E21D5">
              <w:rPr>
                <w:rFonts w:ascii="Roobert" w:hAnsi="Roobert" w:cs="Arial"/>
                <w:color w:val="002664"/>
                <w:sz w:val="18"/>
                <w:szCs w:val="18"/>
                <w:lang w:val="en-US"/>
              </w:rPr>
              <w:t>Wartung</w:t>
            </w:r>
            <w:proofErr w:type="spellEnd"/>
          </w:p>
        </w:tc>
        <w:tc>
          <w:tcPr>
            <w:tcW w:w="1206" w:type="dxa"/>
            <w:vAlign w:val="center"/>
          </w:tcPr>
          <w:p w14:paraId="6E255135" w14:textId="77777777" w:rsidR="00DE18E7" w:rsidRPr="006E21D5" w:rsidRDefault="00DE18E7" w:rsidP="00DE18E7">
            <w:pPr>
              <w:rPr>
                <w:rFonts w:ascii="Roobert" w:hAnsi="Roobert" w:cs="Arial"/>
                <w:color w:val="002664"/>
                <w:sz w:val="18"/>
                <w:szCs w:val="18"/>
                <w:lang w:val="en-US"/>
              </w:rPr>
            </w:pPr>
            <w:r w:rsidRPr="006E21D5">
              <w:rPr>
                <w:rFonts w:ascii="Roobert" w:hAnsi="Roobert" w:cs="Arial"/>
                <w:color w:val="002664"/>
                <w:sz w:val="18"/>
                <w:szCs w:val="18"/>
                <w:lang w:val="en-US"/>
              </w:rPr>
              <w:t>D3</w:t>
            </w:r>
          </w:p>
        </w:tc>
        <w:tc>
          <w:tcPr>
            <w:tcW w:w="2016" w:type="dxa"/>
            <w:vAlign w:val="center"/>
          </w:tcPr>
          <w:p w14:paraId="28A942CF" w14:textId="77777777" w:rsidR="00DE18E7" w:rsidRPr="006E21D5" w:rsidRDefault="00DE18E7" w:rsidP="00DE18E7">
            <w:pPr>
              <w:rPr>
                <w:rFonts w:ascii="Roobert" w:hAnsi="Roobert" w:cs="Arial"/>
                <w:color w:val="002664"/>
                <w:sz w:val="18"/>
                <w:szCs w:val="18"/>
                <w:lang w:val="en-US"/>
              </w:rPr>
            </w:pPr>
            <w:r w:rsidRPr="006E21D5">
              <w:rPr>
                <w:rFonts w:ascii="Roobert" w:hAnsi="Roobert" w:cs="Arial"/>
                <w:color w:val="002664"/>
                <w:sz w:val="18"/>
                <w:szCs w:val="18"/>
                <w:lang w:val="en-US"/>
              </w:rPr>
              <w:t>297RM1, 278RM1</w:t>
            </w:r>
          </w:p>
        </w:tc>
      </w:tr>
      <w:tr w:rsidR="00DE18E7" w:rsidRPr="00CE3B99" w14:paraId="56FFECEB" w14:textId="77777777" w:rsidTr="00DE18E7">
        <w:trPr>
          <w:trHeight w:val="340"/>
        </w:trPr>
        <w:tc>
          <w:tcPr>
            <w:tcW w:w="2005" w:type="dxa"/>
            <w:vAlign w:val="center"/>
          </w:tcPr>
          <w:p w14:paraId="1C5E35D4" w14:textId="77777777" w:rsidR="00DE18E7" w:rsidRPr="006E21D5" w:rsidRDefault="00DE18E7" w:rsidP="00DE18E7">
            <w:pPr>
              <w:ind w:left="38"/>
              <w:rPr>
                <w:rFonts w:ascii="Roobert" w:hAnsi="Roobert" w:cs="Arial"/>
                <w:color w:val="002664"/>
                <w:sz w:val="18"/>
                <w:szCs w:val="18"/>
                <w:lang w:val="en-US"/>
              </w:rPr>
            </w:pPr>
            <w:r w:rsidRPr="006E21D5">
              <w:rPr>
                <w:rFonts w:ascii="Roobert" w:hAnsi="Roobert" w:cs="Arial"/>
                <w:color w:val="002664"/>
                <w:sz w:val="18"/>
                <w:szCs w:val="18"/>
                <w:lang w:val="en-US"/>
              </w:rPr>
              <w:t>MIREL RM1</w:t>
            </w:r>
          </w:p>
        </w:tc>
        <w:tc>
          <w:tcPr>
            <w:tcW w:w="2268" w:type="dxa"/>
            <w:vAlign w:val="center"/>
          </w:tcPr>
          <w:p w14:paraId="6543B4D8" w14:textId="77777777" w:rsidR="00DE18E7" w:rsidRPr="006E21D5" w:rsidRDefault="00DE18E7" w:rsidP="00DE18E7">
            <w:pPr>
              <w:rPr>
                <w:rFonts w:ascii="Roobert" w:hAnsi="Roobert" w:cs="Arial"/>
                <w:color w:val="002664"/>
                <w:sz w:val="18"/>
                <w:szCs w:val="18"/>
                <w:lang w:val="en-US"/>
              </w:rPr>
            </w:pPr>
            <w:proofErr w:type="spellStart"/>
            <w:r w:rsidRPr="006E21D5">
              <w:rPr>
                <w:rFonts w:ascii="Roobert" w:hAnsi="Roobert" w:cs="Arial"/>
                <w:color w:val="002664"/>
                <w:sz w:val="18"/>
                <w:szCs w:val="18"/>
                <w:lang w:val="en-US"/>
              </w:rPr>
              <w:t>Pakticsches</w:t>
            </w:r>
            <w:proofErr w:type="spellEnd"/>
            <w:r w:rsidRPr="006E21D5">
              <w:rPr>
                <w:rFonts w:ascii="Roobert" w:hAnsi="Roobert" w:cs="Arial"/>
                <w:color w:val="002664"/>
                <w:sz w:val="18"/>
                <w:szCs w:val="18"/>
                <w:lang w:val="en-US"/>
              </w:rPr>
              <w:t xml:space="preserve"> Training</w:t>
            </w:r>
          </w:p>
        </w:tc>
        <w:tc>
          <w:tcPr>
            <w:tcW w:w="1206" w:type="dxa"/>
            <w:vAlign w:val="center"/>
          </w:tcPr>
          <w:p w14:paraId="717DBBF6" w14:textId="77777777" w:rsidR="00DE18E7" w:rsidRPr="006E21D5" w:rsidRDefault="00DE18E7" w:rsidP="00DE18E7">
            <w:pPr>
              <w:rPr>
                <w:rFonts w:ascii="Roobert" w:hAnsi="Roobert" w:cs="Arial"/>
                <w:color w:val="002664"/>
                <w:sz w:val="18"/>
                <w:szCs w:val="18"/>
                <w:lang w:val="en-US"/>
              </w:rPr>
            </w:pPr>
          </w:p>
        </w:tc>
        <w:tc>
          <w:tcPr>
            <w:tcW w:w="2016" w:type="dxa"/>
            <w:vAlign w:val="center"/>
          </w:tcPr>
          <w:p w14:paraId="7FA0CDB1" w14:textId="77777777" w:rsidR="00DE18E7" w:rsidRPr="006E21D5" w:rsidRDefault="00DE18E7" w:rsidP="00DE18E7">
            <w:pPr>
              <w:rPr>
                <w:rFonts w:ascii="Roobert" w:hAnsi="Roobert" w:cs="Arial"/>
                <w:color w:val="002664"/>
                <w:sz w:val="18"/>
                <w:szCs w:val="18"/>
                <w:lang w:val="en-US"/>
              </w:rPr>
            </w:pPr>
            <w:r w:rsidRPr="006E21D5">
              <w:rPr>
                <w:rFonts w:ascii="Roobert" w:hAnsi="Roobert" w:cs="Arial"/>
                <w:color w:val="002664"/>
                <w:sz w:val="18"/>
                <w:szCs w:val="18"/>
                <w:lang w:val="en-US"/>
              </w:rPr>
              <w:t>297RM1</w:t>
            </w:r>
          </w:p>
        </w:tc>
      </w:tr>
      <w:tr w:rsidR="00DE18E7" w:rsidRPr="00CE3B99" w14:paraId="363F21E0" w14:textId="77777777" w:rsidTr="00DE18E7">
        <w:trPr>
          <w:trHeight w:val="340"/>
        </w:trPr>
        <w:tc>
          <w:tcPr>
            <w:tcW w:w="2005" w:type="dxa"/>
            <w:vAlign w:val="center"/>
          </w:tcPr>
          <w:p w14:paraId="3330E9AF" w14:textId="77777777" w:rsidR="00DE18E7" w:rsidRPr="006E21D5" w:rsidRDefault="00DE18E7" w:rsidP="00DE18E7">
            <w:pPr>
              <w:ind w:left="38"/>
              <w:rPr>
                <w:rFonts w:ascii="Roobert" w:hAnsi="Roobert" w:cs="Arial"/>
                <w:color w:val="002664"/>
                <w:sz w:val="18"/>
                <w:szCs w:val="18"/>
                <w:lang w:val="en-US"/>
              </w:rPr>
            </w:pPr>
            <w:r w:rsidRPr="006E21D5">
              <w:rPr>
                <w:rFonts w:ascii="Roobert" w:hAnsi="Roobert" w:cs="Arial"/>
                <w:color w:val="002664"/>
                <w:sz w:val="18"/>
                <w:szCs w:val="18"/>
                <w:lang w:val="en-US"/>
              </w:rPr>
              <w:t>MIREL RM1</w:t>
            </w:r>
          </w:p>
        </w:tc>
        <w:tc>
          <w:tcPr>
            <w:tcW w:w="2268" w:type="dxa"/>
            <w:vAlign w:val="center"/>
          </w:tcPr>
          <w:p w14:paraId="7681B124" w14:textId="77777777" w:rsidR="00DE18E7" w:rsidRPr="006E21D5" w:rsidRDefault="00DE18E7" w:rsidP="00DE18E7">
            <w:pPr>
              <w:rPr>
                <w:rFonts w:ascii="Roobert" w:hAnsi="Roobert" w:cs="Arial"/>
                <w:color w:val="002664"/>
                <w:sz w:val="18"/>
                <w:szCs w:val="18"/>
                <w:lang w:val="en-US"/>
              </w:rPr>
            </w:pPr>
            <w:proofErr w:type="spellStart"/>
            <w:r w:rsidRPr="006E21D5">
              <w:rPr>
                <w:rFonts w:ascii="Roobert" w:hAnsi="Roobert" w:cs="Arial"/>
                <w:color w:val="002664"/>
                <w:sz w:val="18"/>
                <w:szCs w:val="18"/>
                <w:lang w:val="en-US"/>
              </w:rPr>
              <w:t>Diagnostik</w:t>
            </w:r>
            <w:proofErr w:type="spellEnd"/>
            <w:r w:rsidRPr="006E21D5">
              <w:rPr>
                <w:rFonts w:ascii="Roobert" w:hAnsi="Roobert" w:cs="Arial"/>
                <w:color w:val="002664"/>
                <w:sz w:val="18"/>
                <w:szCs w:val="18"/>
                <w:lang w:val="en-US"/>
              </w:rPr>
              <w:t xml:space="preserve"> und </w:t>
            </w:r>
            <w:proofErr w:type="spellStart"/>
            <w:r w:rsidRPr="006E21D5">
              <w:rPr>
                <w:rFonts w:ascii="Roobert" w:hAnsi="Roobert" w:cs="Arial"/>
                <w:color w:val="002664"/>
                <w:sz w:val="18"/>
                <w:szCs w:val="18"/>
                <w:lang w:val="en-US"/>
              </w:rPr>
              <w:t>Wartung</w:t>
            </w:r>
            <w:proofErr w:type="spellEnd"/>
          </w:p>
        </w:tc>
        <w:tc>
          <w:tcPr>
            <w:tcW w:w="1206" w:type="dxa"/>
            <w:vAlign w:val="center"/>
          </w:tcPr>
          <w:p w14:paraId="6875B8B9" w14:textId="77777777" w:rsidR="00DE18E7" w:rsidRPr="006E21D5" w:rsidRDefault="00DE18E7" w:rsidP="00DE18E7">
            <w:pPr>
              <w:rPr>
                <w:rFonts w:ascii="Roobert" w:hAnsi="Roobert" w:cs="Arial"/>
                <w:color w:val="002664"/>
                <w:sz w:val="18"/>
                <w:szCs w:val="18"/>
                <w:lang w:val="en-US"/>
              </w:rPr>
            </w:pPr>
            <w:r w:rsidRPr="006E21D5">
              <w:rPr>
                <w:rFonts w:ascii="Roobert" w:hAnsi="Roobert" w:cs="Arial"/>
                <w:color w:val="002664"/>
                <w:sz w:val="18"/>
                <w:szCs w:val="18"/>
                <w:lang w:val="en-US"/>
              </w:rPr>
              <w:t>S1</w:t>
            </w:r>
          </w:p>
        </w:tc>
        <w:tc>
          <w:tcPr>
            <w:tcW w:w="2016" w:type="dxa"/>
            <w:vAlign w:val="center"/>
          </w:tcPr>
          <w:p w14:paraId="073C7AC9" w14:textId="77777777" w:rsidR="00DE18E7" w:rsidRPr="006E21D5" w:rsidRDefault="00DE18E7" w:rsidP="00DE18E7">
            <w:pPr>
              <w:rPr>
                <w:rFonts w:ascii="Roobert" w:hAnsi="Roobert" w:cs="Arial"/>
                <w:color w:val="002664"/>
                <w:sz w:val="18"/>
                <w:szCs w:val="18"/>
                <w:lang w:val="en-US"/>
              </w:rPr>
            </w:pPr>
            <w:r w:rsidRPr="006E21D5">
              <w:rPr>
                <w:rFonts w:ascii="Roobert" w:hAnsi="Roobert" w:cs="Arial"/>
                <w:color w:val="002664"/>
                <w:sz w:val="18"/>
                <w:szCs w:val="18"/>
                <w:lang w:val="en-US"/>
              </w:rPr>
              <w:t>278RM1</w:t>
            </w:r>
          </w:p>
        </w:tc>
      </w:tr>
      <w:tr w:rsidR="00DE18E7" w:rsidRPr="00CE3B99" w14:paraId="1BF4DCDB" w14:textId="77777777" w:rsidTr="00DE18E7">
        <w:trPr>
          <w:trHeight w:val="340"/>
        </w:trPr>
        <w:tc>
          <w:tcPr>
            <w:tcW w:w="2005" w:type="dxa"/>
            <w:vAlign w:val="center"/>
          </w:tcPr>
          <w:p w14:paraId="2F035256" w14:textId="77777777" w:rsidR="00DE18E7" w:rsidRPr="006E21D5" w:rsidRDefault="00DE18E7" w:rsidP="00DE18E7">
            <w:pPr>
              <w:ind w:left="38"/>
              <w:rPr>
                <w:rFonts w:ascii="Roobert" w:hAnsi="Roobert" w:cs="Arial"/>
                <w:color w:val="002664"/>
                <w:sz w:val="18"/>
                <w:szCs w:val="18"/>
                <w:lang w:val="en-US"/>
              </w:rPr>
            </w:pPr>
            <w:r w:rsidRPr="006E21D5">
              <w:rPr>
                <w:rFonts w:ascii="Roobert" w:hAnsi="Roobert" w:cs="Arial"/>
                <w:color w:val="002664"/>
                <w:sz w:val="18"/>
                <w:szCs w:val="18"/>
                <w:lang w:val="en-US"/>
              </w:rPr>
              <w:t>MIREL VZT</w:t>
            </w:r>
          </w:p>
        </w:tc>
        <w:tc>
          <w:tcPr>
            <w:tcW w:w="2268" w:type="dxa"/>
            <w:vAlign w:val="center"/>
          </w:tcPr>
          <w:p w14:paraId="2D7A7D6B" w14:textId="77777777" w:rsidR="00DE18E7" w:rsidRPr="006E21D5" w:rsidRDefault="00DE18E7" w:rsidP="00DE18E7">
            <w:pPr>
              <w:rPr>
                <w:rFonts w:ascii="Roobert" w:hAnsi="Roobert" w:cs="Arial"/>
                <w:color w:val="002664"/>
                <w:sz w:val="18"/>
                <w:szCs w:val="18"/>
                <w:lang w:val="en-US"/>
              </w:rPr>
            </w:pPr>
            <w:proofErr w:type="spellStart"/>
            <w:r w:rsidRPr="006E21D5">
              <w:rPr>
                <w:rFonts w:ascii="Roobert" w:hAnsi="Roobert" w:cs="Arial"/>
                <w:color w:val="002664"/>
                <w:sz w:val="18"/>
                <w:szCs w:val="18"/>
                <w:lang w:val="en-US"/>
              </w:rPr>
              <w:t>Wartung</w:t>
            </w:r>
            <w:proofErr w:type="spellEnd"/>
          </w:p>
        </w:tc>
        <w:tc>
          <w:tcPr>
            <w:tcW w:w="1206" w:type="dxa"/>
            <w:vAlign w:val="center"/>
          </w:tcPr>
          <w:p w14:paraId="4F2A32FC" w14:textId="77777777" w:rsidR="00DE18E7" w:rsidRPr="006E21D5" w:rsidRDefault="00DE18E7" w:rsidP="00DE18E7">
            <w:pPr>
              <w:rPr>
                <w:rFonts w:ascii="Roobert" w:hAnsi="Roobert" w:cs="Arial"/>
                <w:color w:val="002664"/>
                <w:sz w:val="18"/>
                <w:szCs w:val="18"/>
                <w:lang w:val="en-US"/>
              </w:rPr>
            </w:pPr>
            <w:proofErr w:type="spellStart"/>
            <w:r w:rsidRPr="006E21D5">
              <w:rPr>
                <w:rFonts w:ascii="Roobert" w:hAnsi="Roobert" w:cs="Arial"/>
                <w:color w:val="002664"/>
                <w:sz w:val="18"/>
                <w:szCs w:val="18"/>
                <w:lang w:val="en-US"/>
              </w:rPr>
              <w:t>Bedienung</w:t>
            </w:r>
            <w:proofErr w:type="spellEnd"/>
          </w:p>
        </w:tc>
        <w:tc>
          <w:tcPr>
            <w:tcW w:w="2016" w:type="dxa"/>
            <w:vAlign w:val="center"/>
          </w:tcPr>
          <w:p w14:paraId="20F2C178" w14:textId="4B59880E" w:rsidR="00DE18E7" w:rsidRPr="006E21D5" w:rsidRDefault="00DE18E7" w:rsidP="00DE18E7">
            <w:pPr>
              <w:rPr>
                <w:rFonts w:ascii="Roobert" w:hAnsi="Roobert" w:cs="Arial"/>
                <w:color w:val="002664"/>
                <w:sz w:val="18"/>
                <w:szCs w:val="18"/>
                <w:lang w:val="en-US"/>
              </w:rPr>
            </w:pPr>
            <w:r w:rsidRPr="006E21D5">
              <w:rPr>
                <w:rFonts w:ascii="Roobert" w:hAnsi="Roobert" w:cs="Arial"/>
                <w:color w:val="002664"/>
                <w:sz w:val="18"/>
                <w:szCs w:val="18"/>
                <w:lang w:val="en-US"/>
              </w:rPr>
              <w:t>502 VZT3</w:t>
            </w:r>
          </w:p>
        </w:tc>
      </w:tr>
      <w:tr w:rsidR="00DE18E7" w:rsidRPr="00CE3B99" w14:paraId="2490A4B7" w14:textId="77777777" w:rsidTr="00DE18E7">
        <w:trPr>
          <w:trHeight w:val="340"/>
        </w:trPr>
        <w:tc>
          <w:tcPr>
            <w:tcW w:w="2005" w:type="dxa"/>
            <w:vAlign w:val="center"/>
          </w:tcPr>
          <w:p w14:paraId="1BC9833F" w14:textId="77777777" w:rsidR="00DE18E7" w:rsidRPr="006E21D5" w:rsidRDefault="00DE18E7" w:rsidP="00DE18E7">
            <w:pPr>
              <w:ind w:left="38"/>
              <w:rPr>
                <w:rFonts w:ascii="Roobert" w:hAnsi="Roobert" w:cs="Arial"/>
                <w:color w:val="002664"/>
                <w:sz w:val="18"/>
                <w:szCs w:val="18"/>
                <w:lang w:val="en-US"/>
              </w:rPr>
            </w:pPr>
            <w:r w:rsidRPr="006E21D5">
              <w:rPr>
                <w:rFonts w:ascii="Roobert" w:hAnsi="Roobert" w:cs="Arial"/>
                <w:color w:val="002664"/>
                <w:sz w:val="18"/>
                <w:szCs w:val="18"/>
                <w:lang w:val="en-US"/>
              </w:rPr>
              <w:t>MIREL SW</w:t>
            </w:r>
          </w:p>
        </w:tc>
        <w:tc>
          <w:tcPr>
            <w:tcW w:w="2268" w:type="dxa"/>
            <w:vAlign w:val="center"/>
          </w:tcPr>
          <w:p w14:paraId="1CBCB885" w14:textId="77777777" w:rsidR="00DE18E7" w:rsidRPr="006E21D5" w:rsidRDefault="00DE18E7" w:rsidP="00DE18E7">
            <w:pPr>
              <w:rPr>
                <w:rFonts w:ascii="Roobert" w:hAnsi="Roobert" w:cs="Arial"/>
                <w:color w:val="002664"/>
                <w:sz w:val="18"/>
                <w:szCs w:val="18"/>
                <w:lang w:val="en-US"/>
              </w:rPr>
            </w:pPr>
            <w:proofErr w:type="spellStart"/>
            <w:r w:rsidRPr="006E21D5">
              <w:rPr>
                <w:rFonts w:ascii="Roobert" w:hAnsi="Roobert" w:cs="Arial"/>
                <w:color w:val="002664"/>
                <w:sz w:val="18"/>
                <w:szCs w:val="18"/>
                <w:lang w:val="en-US"/>
              </w:rPr>
              <w:t>Wartung</w:t>
            </w:r>
            <w:proofErr w:type="spellEnd"/>
          </w:p>
        </w:tc>
        <w:tc>
          <w:tcPr>
            <w:tcW w:w="1206" w:type="dxa"/>
            <w:vAlign w:val="center"/>
          </w:tcPr>
          <w:p w14:paraId="0EFF7560" w14:textId="77777777" w:rsidR="00DE18E7" w:rsidRPr="006E21D5" w:rsidRDefault="00DE18E7" w:rsidP="00DE18E7">
            <w:pPr>
              <w:rPr>
                <w:rFonts w:ascii="Roobert" w:hAnsi="Roobert" w:cs="Arial"/>
                <w:color w:val="002664"/>
                <w:sz w:val="18"/>
                <w:szCs w:val="18"/>
                <w:lang w:val="en-US"/>
              </w:rPr>
            </w:pPr>
            <w:proofErr w:type="spellStart"/>
            <w:r w:rsidRPr="006E21D5">
              <w:rPr>
                <w:rFonts w:ascii="Roobert" w:hAnsi="Roobert" w:cs="Arial"/>
                <w:color w:val="002664"/>
                <w:sz w:val="18"/>
                <w:szCs w:val="18"/>
                <w:lang w:val="en-US"/>
              </w:rPr>
              <w:t>Bedienung</w:t>
            </w:r>
            <w:proofErr w:type="spellEnd"/>
          </w:p>
        </w:tc>
        <w:tc>
          <w:tcPr>
            <w:tcW w:w="2016" w:type="dxa"/>
            <w:vAlign w:val="center"/>
          </w:tcPr>
          <w:p w14:paraId="79469A0C" w14:textId="77777777" w:rsidR="00DE18E7" w:rsidRPr="006E21D5" w:rsidRDefault="00DE18E7" w:rsidP="00DE18E7">
            <w:pPr>
              <w:rPr>
                <w:rFonts w:ascii="Roobert" w:hAnsi="Roobert" w:cs="Arial"/>
                <w:color w:val="002664"/>
                <w:sz w:val="18"/>
                <w:szCs w:val="18"/>
                <w:lang w:val="en-US"/>
              </w:rPr>
            </w:pPr>
            <w:r w:rsidRPr="006E21D5">
              <w:rPr>
                <w:rFonts w:ascii="Roobert" w:hAnsi="Roobert" w:cs="Arial"/>
                <w:color w:val="002664"/>
                <w:sz w:val="18"/>
                <w:szCs w:val="18"/>
                <w:lang w:val="en-US"/>
              </w:rPr>
              <w:t>547KAM, 415RM1</w:t>
            </w:r>
          </w:p>
        </w:tc>
      </w:tr>
    </w:tbl>
    <w:p w14:paraId="64A5B825" w14:textId="295E8CA1" w:rsidR="00631253" w:rsidRPr="00DD5E38" w:rsidRDefault="006E21D5">
      <w:pPr>
        <w:rPr>
          <w:lang w:val="en-US"/>
        </w:rPr>
      </w:pPr>
      <w:r w:rsidRPr="006E21D5">
        <w:rPr>
          <w:noProof/>
          <w:lang w:val="en-US"/>
        </w:rPr>
        <w:drawing>
          <wp:anchor distT="0" distB="0" distL="114300" distR="114300" simplePos="0" relativeHeight="251655164" behindDoc="1" locked="0" layoutInCell="1" allowOverlap="1" wp14:anchorId="0DA26911" wp14:editId="330A334B">
            <wp:simplePos x="0" y="0"/>
            <wp:positionH relativeFrom="column">
              <wp:posOffset>1031315</wp:posOffset>
            </wp:positionH>
            <wp:positionV relativeFrom="paragraph">
              <wp:posOffset>677545</wp:posOffset>
            </wp:positionV>
            <wp:extent cx="519677" cy="714555"/>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519677" cy="714555"/>
                    </a:xfrm>
                    <a:prstGeom prst="rect">
                      <a:avLst/>
                    </a:prstGeom>
                  </pic:spPr>
                </pic:pic>
              </a:graphicData>
            </a:graphic>
            <wp14:sizeRelH relativeFrom="page">
              <wp14:pctWidth>0</wp14:pctWidth>
            </wp14:sizeRelH>
            <wp14:sizeRelV relativeFrom="page">
              <wp14:pctHeight>0</wp14:pctHeight>
            </wp14:sizeRelV>
          </wp:anchor>
        </w:drawing>
      </w:r>
      <w:r w:rsidR="00CE3B99">
        <w:rPr>
          <w:noProof/>
          <w:lang w:val="en-US"/>
        </w:rPr>
        <mc:AlternateContent>
          <mc:Choice Requires="wps">
            <w:drawing>
              <wp:anchor distT="0" distB="0" distL="114300" distR="114300" simplePos="0" relativeHeight="251682816" behindDoc="0" locked="0" layoutInCell="1" allowOverlap="1" wp14:anchorId="3C8605B0" wp14:editId="2B45C1CC">
                <wp:simplePos x="0" y="0"/>
                <wp:positionH relativeFrom="column">
                  <wp:posOffset>4319270</wp:posOffset>
                </wp:positionH>
                <wp:positionV relativeFrom="paragraph">
                  <wp:posOffset>6370988</wp:posOffset>
                </wp:positionV>
                <wp:extent cx="2045335" cy="1539240"/>
                <wp:effectExtent l="0" t="0" r="0" b="0"/>
                <wp:wrapTopAndBottom/>
                <wp:docPr id="12" name="Text Box 12"/>
                <wp:cNvGraphicFramePr/>
                <a:graphic xmlns:a="http://schemas.openxmlformats.org/drawingml/2006/main">
                  <a:graphicData uri="http://schemas.microsoft.com/office/word/2010/wordprocessingShape">
                    <wps:wsp>
                      <wps:cNvSpPr txBox="1"/>
                      <wps:spPr>
                        <a:xfrm>
                          <a:off x="0" y="0"/>
                          <a:ext cx="2045335" cy="1539240"/>
                        </a:xfrm>
                        <a:prstGeom prst="rect">
                          <a:avLst/>
                        </a:prstGeom>
                        <a:noFill/>
                        <a:ln w="6350">
                          <a:noFill/>
                        </a:ln>
                      </wps:spPr>
                      <wps:txbx>
                        <w:txbxContent>
                          <w:p w14:paraId="4291CB4D" w14:textId="77777777" w:rsidR="00F441FC" w:rsidRPr="006E21D5" w:rsidRDefault="00F97EC9">
                            <w:pPr>
                              <w:rPr>
                                <w:rFonts w:ascii="Roobert" w:hAnsi="Roobert" w:cs="Arial"/>
                                <w:color w:val="002664"/>
                                <w:sz w:val="16"/>
                                <w:szCs w:val="16"/>
                              </w:rPr>
                            </w:pPr>
                            <w:r w:rsidRPr="006E21D5">
                              <w:rPr>
                                <w:rFonts w:ascii="Roobert" w:hAnsi="Roobert" w:cs="Arial"/>
                                <w:color w:val="002664"/>
                                <w:sz w:val="16"/>
                                <w:szCs w:val="16"/>
                              </w:rPr>
                              <w:t xml:space="preserve">Mit der Teilnahme an der Schulung </w:t>
                            </w:r>
                          </w:p>
                          <w:p w14:paraId="52559357" w14:textId="6E312774" w:rsidR="00F97EC9" w:rsidRPr="006E21D5" w:rsidRDefault="00F97EC9">
                            <w:pPr>
                              <w:rPr>
                                <w:rFonts w:ascii="Roobert" w:hAnsi="Roobert" w:cs="Arial"/>
                                <w:color w:val="002664"/>
                                <w:sz w:val="16"/>
                                <w:szCs w:val="16"/>
                                <w:lang w:val="en-US"/>
                              </w:rPr>
                            </w:pPr>
                            <w:r w:rsidRPr="006E21D5">
                              <w:rPr>
                                <w:rFonts w:ascii="Roobert" w:hAnsi="Roobert" w:cs="Arial"/>
                                <w:color w:val="002664"/>
                                <w:sz w:val="16"/>
                                <w:szCs w:val="16"/>
                              </w:rPr>
                              <w:t>erlangt der Absolvent die Befähigung, mit den MIREL Systemen laut obengenannten Umfangs zu arbeiten. Die Gültigkeit dieser Bestätigung beträgt 48 Monate ab dem Tag der Schulung. Nach Vereinbarung mit dem Arbeitgeber kann der Hersteller in be-gründeten Fällen die Gültigkeit dieser Bestätigung verkürzen.</w:t>
                            </w:r>
                          </w:p>
                          <w:p w14:paraId="0F5B0056" w14:textId="77777777" w:rsidR="003C33E1" w:rsidRPr="006E21D5" w:rsidRDefault="003C33E1">
                            <w:pPr>
                              <w:rPr>
                                <w:rFonts w:ascii="Roobert" w:hAnsi="Roobert"/>
                                <w:color w:val="00266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C8605B0" id="_x0000_t202" coordsize="21600,21600" o:spt="202" path="m,l,21600r21600,l21600,xe">
                <v:stroke joinstyle="miter"/>
                <v:path gradientshapeok="t" o:connecttype="rect"/>
              </v:shapetype>
              <v:shape id="Text Box 12" o:spid="_x0000_s1026" type="#_x0000_t202" style="position:absolute;margin-left:340.1pt;margin-top:501.65pt;width:161.05pt;height:121.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" filled="f" stroked="f" strokeweight=".5pt">
                <v:textbox>
                  <w:txbxContent>
                    <w:p w14:paraId="4291CB4D" w14:textId="77777777" w:rsidR="00F441FC" w:rsidRPr="006E21D5" w:rsidRDefault="00F97EC9">
                      <w:pPr>
                        <w:rPr>
                          <w:rFonts w:ascii="Roobert" w:hAnsi="Roobert" w:cs="Arial"/>
                          <w:color w:val="002664"/>
                          <w:sz w:val="16"/>
                          <w:szCs w:val="16"/>
                        </w:rPr>
                      </w:pPr>
                      <w:r w:rsidRPr="006E21D5">
                        <w:rPr>
                          <w:rFonts w:ascii="Roobert" w:hAnsi="Roobert" w:cs="Arial"/>
                          <w:color w:val="002664"/>
                          <w:sz w:val="16"/>
                          <w:szCs w:val="16"/>
                        </w:rPr>
                        <w:t xml:space="preserve">Mit der Teilnahme an der Schulung </w:t>
                      </w:r>
                    </w:p>
                    <w:p w14:paraId="52559357" w14:textId="6E312774" w:rsidR="00F97EC9" w:rsidRPr="006E21D5" w:rsidRDefault="00F97EC9">
                      <w:pPr>
                        <w:rPr>
                          <w:rFonts w:ascii="Roobert" w:hAnsi="Roobert" w:cs="Arial"/>
                          <w:color w:val="002664"/>
                          <w:sz w:val="16"/>
                          <w:szCs w:val="16"/>
                          <w:lang w:val="en-US"/>
                        </w:rPr>
                      </w:pPr>
                      <w:r w:rsidRPr="006E21D5">
                        <w:rPr>
                          <w:rFonts w:ascii="Roobert" w:hAnsi="Roobert" w:cs="Arial"/>
                          <w:color w:val="002664"/>
                          <w:sz w:val="16"/>
                          <w:szCs w:val="16"/>
                        </w:rPr>
                        <w:t>erlangt der Absolvent die Befähigung, mit den MIREL Systemen laut obengenannten Umfangs zu arbeiten. Die Gültigkeit dieser Bestätigung beträgt 48 Monate ab dem Tag der Schulung. Nach Vereinbarung mit dem Arbeitgeber kann der Hersteller in be-gründeten Fällen die Gültigkeit dieser Bestätigung verkürzen.</w:t>
                      </w:r>
                    </w:p>
                    <w:p w14:paraId="0F5B0056" w14:textId="77777777" w:rsidR="003C33E1" w:rsidRPr="006E21D5" w:rsidRDefault="003C33E1">
                      <w:pPr>
                        <w:rPr>
                          <w:rFonts w:ascii="Roobert" w:hAnsi="Roobert"/>
                          <w:color w:val="002664"/>
                        </w:rPr>
                      </w:pPr>
                    </w:p>
                  </w:txbxContent>
                </v:textbox>
                <w10:wrap type="topAndBottom"/>
              </v:shape>
            </w:pict>
          </mc:Fallback>
        </mc:AlternateContent>
      </w:r>
      <w:r w:rsidR="00CE3B99">
        <w:rPr>
          <w:noProof/>
        </w:rPr>
        <mc:AlternateContent>
          <mc:Choice Requires="wps">
            <w:drawing>
              <wp:anchor distT="0" distB="0" distL="114300" distR="114300" simplePos="0" relativeHeight="251658239" behindDoc="0" locked="0" layoutInCell="1" allowOverlap="1" wp14:anchorId="6616AD8B" wp14:editId="0709A326">
                <wp:simplePos x="0" y="0"/>
                <wp:positionH relativeFrom="column">
                  <wp:posOffset>1595120</wp:posOffset>
                </wp:positionH>
                <wp:positionV relativeFrom="paragraph">
                  <wp:posOffset>941531</wp:posOffset>
                </wp:positionV>
                <wp:extent cx="4366260" cy="1010285"/>
                <wp:effectExtent l="0" t="0" r="0" b="0"/>
                <wp:wrapNone/>
                <wp:docPr id="5" name="Text Box 5"/>
                <wp:cNvGraphicFramePr/>
                <a:graphic xmlns:a="http://schemas.openxmlformats.org/drawingml/2006/main">
                  <a:graphicData uri="http://schemas.microsoft.com/office/word/2010/wordprocessingShape">
                    <wps:wsp>
                      <wps:cNvSpPr txBox="1"/>
                      <wps:spPr>
                        <a:xfrm>
                          <a:off x="0" y="0"/>
                          <a:ext cx="4366260" cy="1010285"/>
                        </a:xfrm>
                        <a:prstGeom prst="rect">
                          <a:avLst/>
                        </a:prstGeom>
                        <a:noFill/>
                        <a:ln w="6350">
                          <a:noFill/>
                        </a:ln>
                      </wps:spPr>
                      <wps:txbx>
                        <w:txbxContent>
                          <w:p w14:paraId="281107D6" w14:textId="5CE90A4F" w:rsidR="00DD5E38" w:rsidRPr="006E21D5" w:rsidRDefault="00DD5E38" w:rsidP="00DA5A65">
                            <w:pPr>
                              <w:spacing w:line="216" w:lineRule="auto"/>
                              <w:rPr>
                                <w:rFonts w:ascii="Roobert" w:hAnsi="Roobert" w:cs="Arial"/>
                                <w:b/>
                                <w:bCs/>
                                <w:color w:val="002664"/>
                                <w:sz w:val="60"/>
                                <w:szCs w:val="60"/>
                                <w:lang w:val="en-US"/>
                              </w:rPr>
                            </w:pPr>
                            <w:proofErr w:type="spellStart"/>
                            <w:r w:rsidRPr="006E21D5">
                              <w:rPr>
                                <w:rFonts w:ascii="Roobert" w:hAnsi="Roobert" w:cs="Arial"/>
                                <w:b/>
                                <w:bCs/>
                                <w:color w:val="002664"/>
                                <w:sz w:val="60"/>
                                <w:szCs w:val="60"/>
                                <w:lang w:val="en-US"/>
                              </w:rPr>
                              <w:t>Bestätigung</w:t>
                            </w:r>
                            <w:proofErr w:type="spellEnd"/>
                            <w:r w:rsidRPr="006E21D5">
                              <w:rPr>
                                <w:rFonts w:ascii="Roobert" w:hAnsi="Roobert" w:cs="Arial"/>
                                <w:b/>
                                <w:bCs/>
                                <w:color w:val="002664"/>
                                <w:sz w:val="60"/>
                                <w:szCs w:val="60"/>
                                <w:lang w:val="en-US"/>
                              </w:rPr>
                              <w:t xml:space="preserve"> </w:t>
                            </w:r>
                            <w:proofErr w:type="spellStart"/>
                            <w:r w:rsidRPr="006E21D5">
                              <w:rPr>
                                <w:rFonts w:ascii="Roobert" w:hAnsi="Roobert" w:cs="Arial"/>
                                <w:b/>
                                <w:bCs/>
                                <w:color w:val="002664"/>
                                <w:sz w:val="60"/>
                                <w:szCs w:val="60"/>
                                <w:lang w:val="en-US"/>
                              </w:rPr>
                              <w:t>über</w:t>
                            </w:r>
                            <w:proofErr w:type="spellEnd"/>
                            <w:r w:rsidRPr="006E21D5">
                              <w:rPr>
                                <w:rFonts w:ascii="Roobert" w:hAnsi="Roobert" w:cs="Arial"/>
                                <w:b/>
                                <w:bCs/>
                                <w:color w:val="002664"/>
                                <w:sz w:val="60"/>
                                <w:szCs w:val="60"/>
                                <w:lang w:val="en-US"/>
                              </w:rPr>
                              <w:t xml:space="preserve"> </w:t>
                            </w:r>
                            <w:proofErr w:type="spellStart"/>
                            <w:r w:rsidRPr="006E21D5">
                              <w:rPr>
                                <w:rFonts w:ascii="Roobert" w:hAnsi="Roobert" w:cs="Arial"/>
                                <w:b/>
                                <w:bCs/>
                                <w:color w:val="002664"/>
                                <w:sz w:val="60"/>
                                <w:szCs w:val="60"/>
                                <w:lang w:val="en-US"/>
                              </w:rPr>
                              <w:t>absolvierte</w:t>
                            </w:r>
                            <w:proofErr w:type="spellEnd"/>
                            <w:r w:rsidRPr="006E21D5">
                              <w:rPr>
                                <w:rFonts w:ascii="Roobert" w:hAnsi="Roobert" w:cs="Arial"/>
                                <w:b/>
                                <w:bCs/>
                                <w:color w:val="002664"/>
                                <w:sz w:val="60"/>
                                <w:szCs w:val="60"/>
                                <w:lang w:val="en-US"/>
                              </w:rPr>
                              <w:t xml:space="preserve"> </w:t>
                            </w:r>
                            <w:proofErr w:type="spellStart"/>
                            <w:r w:rsidRPr="006E21D5">
                              <w:rPr>
                                <w:rFonts w:ascii="Roobert" w:hAnsi="Roobert" w:cs="Arial"/>
                                <w:b/>
                                <w:bCs/>
                                <w:color w:val="002664"/>
                                <w:sz w:val="60"/>
                                <w:szCs w:val="60"/>
                                <w:lang w:val="en-US"/>
                              </w:rPr>
                              <w:t>Schulung</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16AD8B" id="Text Box 5" o:spid="_x0000_s1027" type="#_x0000_t202" style="position:absolute;margin-left:125.6pt;margin-top:74.15pt;width:343.8pt;height:79.5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" filled="f" stroked="f" strokeweight=".5pt">
                <v:textbox>
                  <w:txbxContent>
                    <w:p w14:paraId="281107D6" w14:textId="5CE90A4F" w:rsidR="00DD5E38" w:rsidRPr="006E21D5" w:rsidRDefault="00DD5E38" w:rsidP="00DA5A65">
                      <w:pPr>
                        <w:spacing w:line="216" w:lineRule="auto"/>
                        <w:rPr>
                          <w:rFonts w:ascii="Roobert" w:hAnsi="Roobert" w:cs="Arial"/>
                          <w:b/>
                          <w:bCs/>
                          <w:color w:val="002664"/>
                          <w:sz w:val="60"/>
                          <w:szCs w:val="60"/>
                          <w:lang w:val="en-US"/>
                        </w:rPr>
                      </w:pPr>
                      <w:proofErr w:type="spellStart"/>
                      <w:r w:rsidRPr="006E21D5">
                        <w:rPr>
                          <w:rFonts w:ascii="Roobert" w:hAnsi="Roobert" w:cs="Arial"/>
                          <w:b/>
                          <w:bCs/>
                          <w:color w:val="002664"/>
                          <w:sz w:val="60"/>
                          <w:szCs w:val="60"/>
                          <w:lang w:val="en-US"/>
                        </w:rPr>
                        <w:t>Bestätigung</w:t>
                      </w:r>
                      <w:proofErr w:type="spellEnd"/>
                      <w:r w:rsidRPr="006E21D5">
                        <w:rPr>
                          <w:rFonts w:ascii="Roobert" w:hAnsi="Roobert" w:cs="Arial"/>
                          <w:b/>
                          <w:bCs/>
                          <w:color w:val="002664"/>
                          <w:sz w:val="60"/>
                          <w:szCs w:val="60"/>
                          <w:lang w:val="en-US"/>
                        </w:rPr>
                        <w:t xml:space="preserve"> </w:t>
                      </w:r>
                      <w:proofErr w:type="spellStart"/>
                      <w:r w:rsidRPr="006E21D5">
                        <w:rPr>
                          <w:rFonts w:ascii="Roobert" w:hAnsi="Roobert" w:cs="Arial"/>
                          <w:b/>
                          <w:bCs/>
                          <w:color w:val="002664"/>
                          <w:sz w:val="60"/>
                          <w:szCs w:val="60"/>
                          <w:lang w:val="en-US"/>
                        </w:rPr>
                        <w:t>über</w:t>
                      </w:r>
                      <w:proofErr w:type="spellEnd"/>
                      <w:r w:rsidRPr="006E21D5">
                        <w:rPr>
                          <w:rFonts w:ascii="Roobert" w:hAnsi="Roobert" w:cs="Arial"/>
                          <w:b/>
                          <w:bCs/>
                          <w:color w:val="002664"/>
                          <w:sz w:val="60"/>
                          <w:szCs w:val="60"/>
                          <w:lang w:val="en-US"/>
                        </w:rPr>
                        <w:t xml:space="preserve"> </w:t>
                      </w:r>
                      <w:proofErr w:type="spellStart"/>
                      <w:r w:rsidRPr="006E21D5">
                        <w:rPr>
                          <w:rFonts w:ascii="Roobert" w:hAnsi="Roobert" w:cs="Arial"/>
                          <w:b/>
                          <w:bCs/>
                          <w:color w:val="002664"/>
                          <w:sz w:val="60"/>
                          <w:szCs w:val="60"/>
                          <w:lang w:val="en-US"/>
                        </w:rPr>
                        <w:t>absolvierte</w:t>
                      </w:r>
                      <w:proofErr w:type="spellEnd"/>
                      <w:r w:rsidRPr="006E21D5">
                        <w:rPr>
                          <w:rFonts w:ascii="Roobert" w:hAnsi="Roobert" w:cs="Arial"/>
                          <w:b/>
                          <w:bCs/>
                          <w:color w:val="002664"/>
                          <w:sz w:val="60"/>
                          <w:szCs w:val="60"/>
                          <w:lang w:val="en-US"/>
                        </w:rPr>
                        <w:t xml:space="preserve"> </w:t>
                      </w:r>
                      <w:proofErr w:type="spellStart"/>
                      <w:r w:rsidRPr="006E21D5">
                        <w:rPr>
                          <w:rFonts w:ascii="Roobert" w:hAnsi="Roobert" w:cs="Arial"/>
                          <w:b/>
                          <w:bCs/>
                          <w:color w:val="002664"/>
                          <w:sz w:val="60"/>
                          <w:szCs w:val="60"/>
                          <w:lang w:val="en-US"/>
                        </w:rPr>
                        <w:t>Schulung</w:t>
                      </w:r>
                      <w:proofErr w:type="spellEnd"/>
                    </w:p>
                  </w:txbxContent>
                </v:textbox>
              </v:shape>
            </w:pict>
          </mc:Fallback>
        </mc:AlternateContent>
      </w:r>
      <w:r w:rsidR="00A512D2">
        <w:rPr>
          <w:noProof/>
          <w:lang w:val="en-US"/>
        </w:rPr>
        <mc:AlternateContent>
          <mc:Choice Requires="wps">
            <w:drawing>
              <wp:anchor distT="0" distB="0" distL="114300" distR="114300" simplePos="0" relativeHeight="251673600" behindDoc="0" locked="0" layoutInCell="1" allowOverlap="1" wp14:anchorId="3B018741" wp14:editId="4194B9BD">
                <wp:simplePos x="0" y="0"/>
                <wp:positionH relativeFrom="column">
                  <wp:posOffset>1589859</wp:posOffset>
                </wp:positionH>
                <wp:positionV relativeFrom="paragraph">
                  <wp:posOffset>9339580</wp:posOffset>
                </wp:positionV>
                <wp:extent cx="1200150" cy="36449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200150" cy="364490"/>
                        </a:xfrm>
                        <a:prstGeom prst="rect">
                          <a:avLst/>
                        </a:prstGeom>
                        <a:noFill/>
                        <a:ln w="6350">
                          <a:noFill/>
                        </a:ln>
                      </wps:spPr>
                      <wps:txbx>
                        <w:txbxContent>
                          <w:p w14:paraId="08121F8E" w14:textId="77777777" w:rsidR="00F97EC9" w:rsidRPr="006E21D5" w:rsidRDefault="00F97EC9">
                            <w:pPr>
                              <w:rPr>
                                <w:rFonts w:ascii="Roobert" w:hAnsi="Roobert" w:cs="Arial"/>
                                <w:color w:val="002664"/>
                                <w:sz w:val="16"/>
                                <w:szCs w:val="16"/>
                                <w:lang w:val="en-US"/>
                              </w:rPr>
                            </w:pPr>
                            <w:proofErr w:type="spellStart"/>
                            <w:r w:rsidRPr="006E21D5">
                              <w:rPr>
                                <w:rFonts w:ascii="Roobert" w:hAnsi="Roobert" w:cs="Arial"/>
                                <w:color w:val="002664"/>
                                <w:sz w:val="16"/>
                                <w:szCs w:val="16"/>
                                <w:lang w:val="en-US"/>
                              </w:rPr>
                              <w:t>Tavarikova</w:t>
                            </w:r>
                            <w:proofErr w:type="spellEnd"/>
                            <w:r w:rsidRPr="006E21D5">
                              <w:rPr>
                                <w:rFonts w:ascii="Roobert" w:hAnsi="Roobert" w:cs="Arial"/>
                                <w:color w:val="002664"/>
                                <w:sz w:val="16"/>
                                <w:szCs w:val="16"/>
                                <w:lang w:val="en-US"/>
                              </w:rPr>
                              <w:t xml:space="preserve"> </w:t>
                            </w:r>
                            <w:proofErr w:type="spellStart"/>
                            <w:r w:rsidRPr="006E21D5">
                              <w:rPr>
                                <w:rFonts w:ascii="Roobert" w:hAnsi="Roobert" w:cs="Arial"/>
                                <w:color w:val="002664"/>
                                <w:sz w:val="16"/>
                                <w:szCs w:val="16"/>
                                <w:lang w:val="en-US"/>
                              </w:rPr>
                              <w:t>osada</w:t>
                            </w:r>
                            <w:proofErr w:type="spellEnd"/>
                            <w:r w:rsidRPr="006E21D5">
                              <w:rPr>
                                <w:rFonts w:ascii="Roobert" w:hAnsi="Roobert" w:cs="Arial"/>
                                <w:color w:val="002664"/>
                                <w:sz w:val="16"/>
                                <w:szCs w:val="16"/>
                                <w:lang w:val="en-US"/>
                              </w:rPr>
                              <w:t xml:space="preserve"> 39</w:t>
                            </w:r>
                          </w:p>
                          <w:p w14:paraId="40D562FA" w14:textId="19024B5E" w:rsidR="00F97EC9" w:rsidRPr="006E21D5" w:rsidRDefault="00F97EC9">
                            <w:pPr>
                              <w:rPr>
                                <w:rFonts w:ascii="Roobert" w:hAnsi="Roobert" w:cs="Arial"/>
                                <w:color w:val="002664"/>
                                <w:sz w:val="16"/>
                                <w:szCs w:val="16"/>
                                <w:lang w:val="en-US"/>
                              </w:rPr>
                            </w:pPr>
                            <w:r w:rsidRPr="006E21D5">
                              <w:rPr>
                                <w:rFonts w:ascii="Roobert" w:hAnsi="Roobert" w:cs="Arial"/>
                                <w:color w:val="002664"/>
                                <w:sz w:val="16"/>
                                <w:szCs w:val="16"/>
                                <w:lang w:val="en-US"/>
                              </w:rPr>
                              <w:t>841 02 Bratislava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018741" id="Text Box 17" o:spid="_x0000_s1028" type="#_x0000_t202" style="position:absolute;margin-left:125.2pt;margin-top:735.4pt;width:94.5pt;height:28.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" filled="f" stroked="f" strokeweight=".5pt">
                <v:textbox>
                  <w:txbxContent>
                    <w:p w14:paraId="08121F8E" w14:textId="77777777" w:rsidR="00F97EC9" w:rsidRPr="006E21D5" w:rsidRDefault="00F97EC9">
                      <w:pPr>
                        <w:rPr>
                          <w:rFonts w:ascii="Roobert" w:hAnsi="Roobert" w:cs="Arial"/>
                          <w:color w:val="002664"/>
                          <w:sz w:val="16"/>
                          <w:szCs w:val="16"/>
                          <w:lang w:val="en-US"/>
                        </w:rPr>
                      </w:pPr>
                      <w:proofErr w:type="spellStart"/>
                      <w:r w:rsidRPr="006E21D5">
                        <w:rPr>
                          <w:rFonts w:ascii="Roobert" w:hAnsi="Roobert" w:cs="Arial"/>
                          <w:color w:val="002664"/>
                          <w:sz w:val="16"/>
                          <w:szCs w:val="16"/>
                          <w:lang w:val="en-US"/>
                        </w:rPr>
                        <w:t>Tavarikova</w:t>
                      </w:r>
                      <w:proofErr w:type="spellEnd"/>
                      <w:r w:rsidRPr="006E21D5">
                        <w:rPr>
                          <w:rFonts w:ascii="Roobert" w:hAnsi="Roobert" w:cs="Arial"/>
                          <w:color w:val="002664"/>
                          <w:sz w:val="16"/>
                          <w:szCs w:val="16"/>
                          <w:lang w:val="en-US"/>
                        </w:rPr>
                        <w:t xml:space="preserve"> </w:t>
                      </w:r>
                      <w:proofErr w:type="spellStart"/>
                      <w:r w:rsidRPr="006E21D5">
                        <w:rPr>
                          <w:rFonts w:ascii="Roobert" w:hAnsi="Roobert" w:cs="Arial"/>
                          <w:color w:val="002664"/>
                          <w:sz w:val="16"/>
                          <w:szCs w:val="16"/>
                          <w:lang w:val="en-US"/>
                        </w:rPr>
                        <w:t>osada</w:t>
                      </w:r>
                      <w:proofErr w:type="spellEnd"/>
                      <w:r w:rsidRPr="006E21D5">
                        <w:rPr>
                          <w:rFonts w:ascii="Roobert" w:hAnsi="Roobert" w:cs="Arial"/>
                          <w:color w:val="002664"/>
                          <w:sz w:val="16"/>
                          <w:szCs w:val="16"/>
                          <w:lang w:val="en-US"/>
                        </w:rPr>
                        <w:t xml:space="preserve"> 39</w:t>
                      </w:r>
                    </w:p>
                    <w:p w14:paraId="40D562FA" w14:textId="19024B5E" w:rsidR="00F97EC9" w:rsidRPr="006E21D5" w:rsidRDefault="00F97EC9">
                      <w:pPr>
                        <w:rPr>
                          <w:rFonts w:ascii="Roobert" w:hAnsi="Roobert" w:cs="Arial"/>
                          <w:color w:val="002664"/>
                          <w:sz w:val="16"/>
                          <w:szCs w:val="16"/>
                          <w:lang w:val="en-US"/>
                        </w:rPr>
                      </w:pPr>
                      <w:r w:rsidRPr="006E21D5">
                        <w:rPr>
                          <w:rFonts w:ascii="Roobert" w:hAnsi="Roobert" w:cs="Arial"/>
                          <w:color w:val="002664"/>
                          <w:sz w:val="16"/>
                          <w:szCs w:val="16"/>
                          <w:lang w:val="en-US"/>
                        </w:rPr>
                        <w:t>841 02 Bratislava</w:t>
                      </w:r>
                    </w:p>
                  </w:txbxContent>
                </v:textbox>
              </v:shape>
            </w:pict>
          </mc:Fallback>
        </mc:AlternateContent>
      </w:r>
      <w:r w:rsidR="003413AE">
        <w:rPr>
          <w:noProof/>
          <w:lang w:val="en-US"/>
        </w:rPr>
        <mc:AlternateContent>
          <mc:Choice Requires="wps">
            <w:drawing>
              <wp:anchor distT="0" distB="0" distL="114300" distR="114300" simplePos="0" relativeHeight="251677696" behindDoc="0" locked="0" layoutInCell="1" allowOverlap="1" wp14:anchorId="11C76C1B" wp14:editId="54BD9B84">
                <wp:simplePos x="0" y="0"/>
                <wp:positionH relativeFrom="column">
                  <wp:posOffset>2887980</wp:posOffset>
                </wp:positionH>
                <wp:positionV relativeFrom="paragraph">
                  <wp:posOffset>9344237</wp:posOffset>
                </wp:positionV>
                <wp:extent cx="1044575" cy="36449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044575" cy="364490"/>
                        </a:xfrm>
                        <a:prstGeom prst="rect">
                          <a:avLst/>
                        </a:prstGeom>
                        <a:noFill/>
                        <a:ln w="6350">
                          <a:noFill/>
                        </a:ln>
                      </wps:spPr>
                      <wps:txbx>
                        <w:txbxContent>
                          <w:p w14:paraId="4491C8E4" w14:textId="69205C79" w:rsidR="00F97EC9" w:rsidRPr="006E21D5" w:rsidRDefault="00F97EC9">
                            <w:pPr>
                              <w:rPr>
                                <w:rFonts w:ascii="Roobert" w:hAnsi="Roobert" w:cs="Arial"/>
                                <w:color w:val="002664"/>
                                <w:sz w:val="16"/>
                                <w:szCs w:val="16"/>
                                <w:lang w:val="en-US"/>
                              </w:rPr>
                            </w:pPr>
                            <w:r w:rsidRPr="006E21D5">
                              <w:rPr>
                                <w:rFonts w:ascii="Roobert" w:hAnsi="Roobert" w:cs="Arial"/>
                                <w:color w:val="002664"/>
                                <w:sz w:val="16"/>
                                <w:szCs w:val="16"/>
                                <w:lang w:val="en-US"/>
                              </w:rPr>
                              <w:t>+421 232</w:t>
                            </w:r>
                            <w:r w:rsidR="00DE18E7" w:rsidRPr="006E21D5">
                              <w:rPr>
                                <w:rFonts w:ascii="Roobert" w:hAnsi="Roobert" w:cs="Arial"/>
                                <w:color w:val="002664"/>
                                <w:sz w:val="16"/>
                                <w:szCs w:val="16"/>
                                <w:lang w:val="en-US"/>
                              </w:rPr>
                              <w:t xml:space="preserve"> </w:t>
                            </w:r>
                            <w:r w:rsidRPr="006E21D5">
                              <w:rPr>
                                <w:rFonts w:ascii="Roobert" w:hAnsi="Roobert" w:cs="Arial"/>
                                <w:color w:val="002664"/>
                                <w:sz w:val="16"/>
                                <w:szCs w:val="16"/>
                                <w:lang w:val="en-US"/>
                              </w:rPr>
                              <w:t>332</w:t>
                            </w:r>
                            <w:r w:rsidR="00DE18E7" w:rsidRPr="006E21D5">
                              <w:rPr>
                                <w:rFonts w:ascii="Roobert" w:hAnsi="Roobert" w:cs="Arial"/>
                                <w:color w:val="002664"/>
                                <w:sz w:val="16"/>
                                <w:szCs w:val="16"/>
                                <w:lang w:val="en-US"/>
                              </w:rPr>
                              <w:t xml:space="preserve"> </w:t>
                            </w:r>
                            <w:r w:rsidRPr="006E21D5">
                              <w:rPr>
                                <w:rFonts w:ascii="Roobert" w:hAnsi="Roobert" w:cs="Arial"/>
                                <w:color w:val="002664"/>
                                <w:sz w:val="16"/>
                                <w:szCs w:val="16"/>
                                <w:lang w:val="en-US"/>
                              </w:rPr>
                              <w:t>101</w:t>
                            </w:r>
                          </w:p>
                          <w:p w14:paraId="0C3C2BD7" w14:textId="788294C2" w:rsidR="00F97EC9" w:rsidRPr="006E21D5" w:rsidRDefault="00F97EC9">
                            <w:pPr>
                              <w:rPr>
                                <w:rFonts w:ascii="Roobert" w:hAnsi="Roobert" w:cs="Arial"/>
                                <w:color w:val="002664"/>
                                <w:sz w:val="16"/>
                                <w:szCs w:val="16"/>
                                <w:lang w:val="en-US"/>
                              </w:rPr>
                            </w:pPr>
                            <w:r w:rsidRPr="006E21D5">
                              <w:rPr>
                                <w:rFonts w:ascii="Roobert" w:hAnsi="Roobert" w:cs="Arial"/>
                                <w:color w:val="002664"/>
                                <w:sz w:val="16"/>
                                <w:szCs w:val="16"/>
                                <w:lang w:val="en-US"/>
                              </w:rPr>
                              <w:t>hmh@hmh.sk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C76C1B" id="Text Box 19" o:spid="_x0000_s1029" type="#_x0000_t202" style="position:absolute;margin-left:227.4pt;margin-top:735.75pt;width:82.25pt;height:28.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" filled="f" stroked="f" strokeweight=".5pt">
                <v:textbox>
                  <w:txbxContent>
                    <w:p w14:paraId="4491C8E4" w14:textId="69205C79" w:rsidR="00F97EC9" w:rsidRPr="006E21D5" w:rsidRDefault="00F97EC9">
                      <w:pPr>
                        <w:rPr>
                          <w:rFonts w:ascii="Roobert" w:hAnsi="Roobert" w:cs="Arial"/>
                          <w:color w:val="002664"/>
                          <w:sz w:val="16"/>
                          <w:szCs w:val="16"/>
                          <w:lang w:val="en-US"/>
                        </w:rPr>
                      </w:pPr>
                      <w:r w:rsidRPr="006E21D5">
                        <w:rPr>
                          <w:rFonts w:ascii="Roobert" w:hAnsi="Roobert" w:cs="Arial"/>
                          <w:color w:val="002664"/>
                          <w:sz w:val="16"/>
                          <w:szCs w:val="16"/>
                          <w:lang w:val="en-US"/>
                        </w:rPr>
                        <w:t>+421 232</w:t>
                      </w:r>
                      <w:r w:rsidR="00DE18E7" w:rsidRPr="006E21D5">
                        <w:rPr>
                          <w:rFonts w:ascii="Roobert" w:hAnsi="Roobert" w:cs="Arial"/>
                          <w:color w:val="002664"/>
                          <w:sz w:val="16"/>
                          <w:szCs w:val="16"/>
                          <w:lang w:val="en-US"/>
                        </w:rPr>
                        <w:t xml:space="preserve"> </w:t>
                      </w:r>
                      <w:r w:rsidRPr="006E21D5">
                        <w:rPr>
                          <w:rFonts w:ascii="Roobert" w:hAnsi="Roobert" w:cs="Arial"/>
                          <w:color w:val="002664"/>
                          <w:sz w:val="16"/>
                          <w:szCs w:val="16"/>
                          <w:lang w:val="en-US"/>
                        </w:rPr>
                        <w:t>332</w:t>
                      </w:r>
                      <w:r w:rsidR="00DE18E7" w:rsidRPr="006E21D5">
                        <w:rPr>
                          <w:rFonts w:ascii="Roobert" w:hAnsi="Roobert" w:cs="Arial"/>
                          <w:color w:val="002664"/>
                          <w:sz w:val="16"/>
                          <w:szCs w:val="16"/>
                          <w:lang w:val="en-US"/>
                        </w:rPr>
                        <w:t xml:space="preserve"> </w:t>
                      </w:r>
                      <w:r w:rsidRPr="006E21D5">
                        <w:rPr>
                          <w:rFonts w:ascii="Roobert" w:hAnsi="Roobert" w:cs="Arial"/>
                          <w:color w:val="002664"/>
                          <w:sz w:val="16"/>
                          <w:szCs w:val="16"/>
                          <w:lang w:val="en-US"/>
                        </w:rPr>
                        <w:t>101</w:t>
                      </w:r>
                    </w:p>
                    <w:p w14:paraId="0C3C2BD7" w14:textId="788294C2" w:rsidR="00F97EC9" w:rsidRPr="006E21D5" w:rsidRDefault="00F97EC9">
                      <w:pPr>
                        <w:rPr>
                          <w:rFonts w:ascii="Roobert" w:hAnsi="Roobert" w:cs="Arial"/>
                          <w:color w:val="002664"/>
                          <w:sz w:val="16"/>
                          <w:szCs w:val="16"/>
                          <w:lang w:val="en-US"/>
                        </w:rPr>
                      </w:pPr>
                      <w:r w:rsidRPr="006E21D5">
                        <w:rPr>
                          <w:rFonts w:ascii="Roobert" w:hAnsi="Roobert" w:cs="Arial"/>
                          <w:color w:val="002664"/>
                          <w:sz w:val="16"/>
                          <w:szCs w:val="16"/>
                          <w:lang w:val="en-US"/>
                        </w:rPr>
                        <w:t>hmh@hmh.sk</w:t>
                      </w:r>
                    </w:p>
                  </w:txbxContent>
                </v:textbox>
              </v:shape>
            </w:pict>
          </mc:Fallback>
        </mc:AlternateContent>
      </w:r>
      <w:r w:rsidR="003413AE">
        <w:rPr>
          <w:noProof/>
          <w:lang w:val="en-US"/>
        </w:rPr>
        <mc:AlternateContent>
          <mc:Choice Requires="wps">
            <w:drawing>
              <wp:anchor distT="0" distB="0" distL="114300" distR="114300" simplePos="0" relativeHeight="251671552" behindDoc="0" locked="0" layoutInCell="1" allowOverlap="1" wp14:anchorId="3792F94D" wp14:editId="4F5F3248">
                <wp:simplePos x="0" y="0"/>
                <wp:positionH relativeFrom="column">
                  <wp:posOffset>-23495</wp:posOffset>
                </wp:positionH>
                <wp:positionV relativeFrom="paragraph">
                  <wp:posOffset>9338136</wp:posOffset>
                </wp:positionV>
                <wp:extent cx="1286510" cy="322418"/>
                <wp:effectExtent l="0" t="0" r="0" b="0"/>
                <wp:wrapNone/>
                <wp:docPr id="15" name="Text Box 15"/>
                <wp:cNvGraphicFramePr/>
                <a:graphic xmlns:a="http://schemas.openxmlformats.org/drawingml/2006/main">
                  <a:graphicData uri="http://schemas.microsoft.com/office/word/2010/wordprocessingShape">
                    <wps:wsp>
                      <wps:cNvSpPr txBox="1"/>
                      <wps:spPr>
                        <a:xfrm>
                          <a:off x="0" y="0"/>
                          <a:ext cx="1286510" cy="322418"/>
                        </a:xfrm>
                        <a:prstGeom prst="rect">
                          <a:avLst/>
                        </a:prstGeom>
                        <a:noFill/>
                        <a:ln w="6350">
                          <a:noFill/>
                        </a:ln>
                      </wps:spPr>
                      <wps:txbx>
                        <w:txbxContent>
                          <w:p w14:paraId="71540084" w14:textId="63076F8B" w:rsidR="00F97EC9" w:rsidRPr="006E21D5" w:rsidRDefault="00F97EC9">
                            <w:pPr>
                              <w:rPr>
                                <w:rFonts w:ascii="Roobert" w:hAnsi="Roobert" w:cs="Arial"/>
                                <w:b/>
                                <w:bCs/>
                                <w:color w:val="002664"/>
                                <w:sz w:val="16"/>
                                <w:szCs w:val="16"/>
                                <w:lang w:val="en-US"/>
                              </w:rPr>
                            </w:pPr>
                            <w:r w:rsidRPr="006E21D5">
                              <w:rPr>
                                <w:rFonts w:ascii="Roobert" w:hAnsi="Roobert" w:cs="Arial"/>
                                <w:b/>
                                <w:bCs/>
                                <w:color w:val="002664"/>
                                <w:sz w:val="16"/>
                                <w:szCs w:val="16"/>
                                <w:lang w:val="en-US"/>
                              </w:rPr>
                              <w:t xml:space="preserve">HMH, </w:t>
                            </w:r>
                            <w:proofErr w:type="spellStart"/>
                            <w:r w:rsidRPr="006E21D5">
                              <w:rPr>
                                <w:rFonts w:ascii="Roobert" w:hAnsi="Roobert" w:cs="Arial"/>
                                <w:b/>
                                <w:bCs/>
                                <w:color w:val="002664"/>
                                <w:sz w:val="16"/>
                                <w:szCs w:val="16"/>
                                <w:lang w:val="en-US"/>
                              </w:rPr>
                              <w:t>s.r.o.</w:t>
                            </w:r>
                            <w:proofErr w:type="spellEnd"/>
                          </w:p>
                          <w:p w14:paraId="2F4F2514" w14:textId="53D75989" w:rsidR="00DE18E7" w:rsidRPr="006E21D5" w:rsidRDefault="00DE18E7">
                            <w:pPr>
                              <w:rPr>
                                <w:rFonts w:ascii="Roobert" w:hAnsi="Roobert" w:cs="Arial"/>
                                <w:b/>
                                <w:bCs/>
                                <w:color w:val="002664"/>
                                <w:sz w:val="16"/>
                                <w:szCs w:val="16"/>
                                <w:lang w:val="en-US"/>
                              </w:rPr>
                            </w:pPr>
                            <w:r w:rsidRPr="006E21D5">
                              <w:rPr>
                                <w:rFonts w:ascii="Roobert" w:hAnsi="Roobert" w:cs="Arial"/>
                                <w:b/>
                                <w:bCs/>
                                <w:color w:val="002664"/>
                                <w:sz w:val="16"/>
                                <w:szCs w:val="16"/>
                                <w:lang w:val="en-US"/>
                              </w:rPr>
                              <w:t>hmh.sk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92F94D" id="Text Box 15" o:spid="_x0000_s1030" type="#_x0000_t202" style="position:absolute;margin-left:-1.85pt;margin-top:735.3pt;width:101.3pt;height:2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" filled="f" stroked="f" strokeweight=".5pt">
                <v:textbox>
                  <w:txbxContent>
                    <w:p w14:paraId="71540084" w14:textId="63076F8B" w:rsidR="00F97EC9" w:rsidRPr="006E21D5" w:rsidRDefault="00F97EC9">
                      <w:pPr>
                        <w:rPr>
                          <w:rFonts w:ascii="Roobert" w:hAnsi="Roobert" w:cs="Arial"/>
                          <w:b/>
                          <w:bCs/>
                          <w:color w:val="002664"/>
                          <w:sz w:val="16"/>
                          <w:szCs w:val="16"/>
                          <w:lang w:val="en-US"/>
                        </w:rPr>
                      </w:pPr>
                      <w:r w:rsidRPr="006E21D5">
                        <w:rPr>
                          <w:rFonts w:ascii="Roobert" w:hAnsi="Roobert" w:cs="Arial"/>
                          <w:b/>
                          <w:bCs/>
                          <w:color w:val="002664"/>
                          <w:sz w:val="16"/>
                          <w:szCs w:val="16"/>
                          <w:lang w:val="en-US"/>
                        </w:rPr>
                        <w:t xml:space="preserve">HMH, </w:t>
                      </w:r>
                      <w:proofErr w:type="spellStart"/>
                      <w:r w:rsidRPr="006E21D5">
                        <w:rPr>
                          <w:rFonts w:ascii="Roobert" w:hAnsi="Roobert" w:cs="Arial"/>
                          <w:b/>
                          <w:bCs/>
                          <w:color w:val="002664"/>
                          <w:sz w:val="16"/>
                          <w:szCs w:val="16"/>
                          <w:lang w:val="en-US"/>
                        </w:rPr>
                        <w:t>s.r.o.</w:t>
                      </w:r>
                      <w:proofErr w:type="spellEnd"/>
                    </w:p>
                    <w:p w14:paraId="2F4F2514" w14:textId="53D75989" w:rsidR="00DE18E7" w:rsidRPr="006E21D5" w:rsidRDefault="00DE18E7">
                      <w:pPr>
                        <w:rPr>
                          <w:rFonts w:ascii="Roobert" w:hAnsi="Roobert" w:cs="Arial"/>
                          <w:b/>
                          <w:bCs/>
                          <w:color w:val="002664"/>
                          <w:sz w:val="16"/>
                          <w:szCs w:val="16"/>
                          <w:lang w:val="en-US"/>
                        </w:rPr>
                      </w:pPr>
                      <w:r w:rsidRPr="006E21D5">
                        <w:rPr>
                          <w:rFonts w:ascii="Roobert" w:hAnsi="Roobert" w:cs="Arial"/>
                          <w:b/>
                          <w:bCs/>
                          <w:color w:val="002664"/>
                          <w:sz w:val="16"/>
                          <w:szCs w:val="16"/>
                          <w:lang w:val="en-US"/>
                        </w:rPr>
                        <w:t>hmh.sk</w:t>
                      </w:r>
                    </w:p>
                  </w:txbxContent>
                </v:textbox>
              </v:shape>
            </w:pict>
          </mc:Fallback>
        </mc:AlternateContent>
      </w:r>
      <w:r w:rsidR="00DE18E7">
        <w:rPr>
          <w:noProof/>
          <w:lang w:val="en-US"/>
        </w:rPr>
        <mc:AlternateContent>
          <mc:Choice Requires="wps">
            <w:drawing>
              <wp:anchor distT="0" distB="0" distL="114300" distR="114300" simplePos="0" relativeHeight="251667456" behindDoc="0" locked="0" layoutInCell="1" allowOverlap="1" wp14:anchorId="7C7EE7B2" wp14:editId="4C7BD666">
                <wp:simplePos x="0" y="0"/>
                <wp:positionH relativeFrom="column">
                  <wp:posOffset>1598295</wp:posOffset>
                </wp:positionH>
                <wp:positionV relativeFrom="paragraph">
                  <wp:posOffset>8260080</wp:posOffset>
                </wp:positionV>
                <wp:extent cx="1169035" cy="62420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1169035" cy="624205"/>
                        </a:xfrm>
                        <a:prstGeom prst="rect">
                          <a:avLst/>
                        </a:prstGeom>
                        <a:solidFill>
                          <a:schemeClr val="lt1"/>
                        </a:solidFill>
                        <a:ln w="6350">
                          <a:noFill/>
                        </a:ln>
                      </wps:spPr>
                      <wps:txbx>
                        <w:txbxContent>
                          <w:p w14:paraId="5BD1AAC7" w14:textId="511B40A8" w:rsidR="00F97EC9" w:rsidRPr="006E21D5" w:rsidRDefault="00F97EC9">
                            <w:pPr>
                              <w:rPr>
                                <w:rFonts w:ascii="Roobert" w:hAnsi="Roobert" w:cs="Arial"/>
                                <w:color w:val="002664"/>
                                <w:sz w:val="16"/>
                                <w:szCs w:val="16"/>
                              </w:rPr>
                            </w:pPr>
                            <w:r w:rsidRPr="006E21D5">
                              <w:rPr>
                                <w:rFonts w:ascii="Roobert" w:hAnsi="Roobert" w:cs="Arial"/>
                                <w:color w:val="002664"/>
                                <w:sz w:val="16"/>
                                <w:szCs w:val="16"/>
                              </w:rPr>
                              <w:t xml:space="preserve">Schulung leitete: </w:t>
                            </w:r>
                            <w:r w:rsidRPr="006E21D5">
                              <w:rPr>
                                <w:rFonts w:ascii="Roobert" w:hAnsi="Roobert" w:cs="Arial"/>
                                <w:color w:val="002664"/>
                                <w:sz w:val="16"/>
                                <w:szCs w:val="16"/>
                              </w:rPr>
                              <w:br/>
                              <w:t xml:space="preserve">Erik Németh </w:t>
                            </w:r>
                            <w:r w:rsidRPr="006E21D5">
                              <w:rPr>
                                <w:rFonts w:ascii="Roobert" w:hAnsi="Roobert" w:cs="Arial"/>
                                <w:color w:val="002664"/>
                                <w:sz w:val="16"/>
                                <w:szCs w:val="16"/>
                              </w:rPr>
                              <w:br/>
                              <w:t>HMH s.r.o.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7EE7B2" id="Text Box 13" o:spid="_x0000_s1031" type="#_x0000_t202" style="position:absolute;margin-left:125.85pt;margin-top:650.4pt;width:92.05pt;height:49.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" fillcolor="white [3201]" stroked="f" strokeweight=".5pt">
                <v:textbox>
                  <w:txbxContent>
                    <w:p w14:paraId="5BD1AAC7" w14:textId="511B40A8" w:rsidR="00F97EC9" w:rsidRPr="006E21D5" w:rsidRDefault="00F97EC9">
                      <w:pPr>
                        <w:rPr>
                          <w:rFonts w:ascii="Roobert" w:hAnsi="Roobert" w:cs="Arial"/>
                          <w:color w:val="002664"/>
                          <w:sz w:val="16"/>
                          <w:szCs w:val="16"/>
                        </w:rPr>
                      </w:pPr>
                      <w:r w:rsidRPr="006E21D5">
                        <w:rPr>
                          <w:rFonts w:ascii="Roobert" w:hAnsi="Roobert" w:cs="Arial"/>
                          <w:color w:val="002664"/>
                          <w:sz w:val="16"/>
                          <w:szCs w:val="16"/>
                        </w:rPr>
                        <w:t xml:space="preserve">Schulung leitete: </w:t>
                      </w:r>
                      <w:r w:rsidRPr="006E21D5">
                        <w:rPr>
                          <w:rFonts w:ascii="Roobert" w:hAnsi="Roobert" w:cs="Arial"/>
                          <w:color w:val="002664"/>
                          <w:sz w:val="16"/>
                          <w:szCs w:val="16"/>
                        </w:rPr>
                        <w:br/>
                        <w:t xml:space="preserve">Erik Németh </w:t>
                      </w:r>
                      <w:r w:rsidRPr="006E21D5">
                        <w:rPr>
                          <w:rFonts w:ascii="Roobert" w:hAnsi="Roobert" w:cs="Arial"/>
                          <w:color w:val="002664"/>
                          <w:sz w:val="16"/>
                          <w:szCs w:val="16"/>
                        </w:rPr>
                        <w:br/>
                        <w:t>HMH s.r.o.</w:t>
                      </w:r>
                    </w:p>
                  </w:txbxContent>
                </v:textbox>
              </v:shape>
            </w:pict>
          </mc:Fallback>
        </mc:AlternateContent>
      </w:r>
      <w:r w:rsidR="00DE18E7" w:rsidRPr="00BE55C6">
        <w:rPr>
          <w:noProof/>
          <w:lang w:val="en-US"/>
        </w:rPr>
        <w:drawing>
          <wp:anchor distT="0" distB="0" distL="114300" distR="114300" simplePos="0" relativeHeight="251681792" behindDoc="0" locked="0" layoutInCell="1" allowOverlap="1" wp14:anchorId="5F172FF1" wp14:editId="45DCEADC">
            <wp:simplePos x="0" y="0"/>
            <wp:positionH relativeFrom="column">
              <wp:posOffset>2877820</wp:posOffset>
            </wp:positionH>
            <wp:positionV relativeFrom="paragraph">
              <wp:posOffset>7959725</wp:posOffset>
            </wp:positionV>
            <wp:extent cx="1857375" cy="299085"/>
            <wp:effectExtent l="0" t="0" r="0" b="5715"/>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857375" cy="299085"/>
                    </a:xfrm>
                    <a:prstGeom prst="rect">
                      <a:avLst/>
                    </a:prstGeom>
                  </pic:spPr>
                </pic:pic>
              </a:graphicData>
            </a:graphic>
            <wp14:sizeRelH relativeFrom="page">
              <wp14:pctWidth>0</wp14:pctWidth>
            </wp14:sizeRelH>
            <wp14:sizeRelV relativeFrom="page">
              <wp14:pctHeight>0</wp14:pctHeight>
            </wp14:sizeRelV>
          </wp:anchor>
        </w:drawing>
      </w:r>
      <w:r w:rsidR="00DE18E7">
        <w:rPr>
          <w:noProof/>
          <w:lang w:val="en-US"/>
        </w:rPr>
        <mc:AlternateContent>
          <mc:Choice Requires="wps">
            <w:drawing>
              <wp:anchor distT="0" distB="0" distL="114300" distR="114300" simplePos="0" relativeHeight="251669504" behindDoc="0" locked="0" layoutInCell="1" allowOverlap="1" wp14:anchorId="1D844F56" wp14:editId="26862E03">
                <wp:simplePos x="0" y="0"/>
                <wp:positionH relativeFrom="column">
                  <wp:posOffset>2871507</wp:posOffset>
                </wp:positionH>
                <wp:positionV relativeFrom="paragraph">
                  <wp:posOffset>8260080</wp:posOffset>
                </wp:positionV>
                <wp:extent cx="2004060" cy="624205"/>
                <wp:effectExtent l="0" t="0" r="2540" b="0"/>
                <wp:wrapNone/>
                <wp:docPr id="14" name="Text Box 14"/>
                <wp:cNvGraphicFramePr/>
                <a:graphic xmlns:a="http://schemas.openxmlformats.org/drawingml/2006/main">
                  <a:graphicData uri="http://schemas.microsoft.com/office/word/2010/wordprocessingShape">
                    <wps:wsp>
                      <wps:cNvSpPr txBox="1"/>
                      <wps:spPr>
                        <a:xfrm>
                          <a:off x="0" y="0"/>
                          <a:ext cx="2004060" cy="624205"/>
                        </a:xfrm>
                        <a:prstGeom prst="rect">
                          <a:avLst/>
                        </a:prstGeom>
                        <a:solidFill>
                          <a:schemeClr val="lt1"/>
                        </a:solidFill>
                        <a:ln w="6350">
                          <a:noFill/>
                        </a:ln>
                      </wps:spPr>
                      <wps:txbx>
                        <w:txbxContent>
                          <w:p w14:paraId="5CD4E799" w14:textId="659B202D" w:rsidR="00F97EC9" w:rsidRPr="006E21D5" w:rsidRDefault="00F97EC9">
                            <w:pPr>
                              <w:rPr>
                                <w:rFonts w:ascii="Roobert" w:hAnsi="Roobert" w:cs="Arial"/>
                                <w:color w:val="002664"/>
                                <w:sz w:val="16"/>
                                <w:szCs w:val="16"/>
                              </w:rPr>
                            </w:pPr>
                            <w:r w:rsidRPr="006E21D5">
                              <w:rPr>
                                <w:rFonts w:ascii="Roobert" w:hAnsi="Roobert" w:cs="Arial"/>
                                <w:color w:val="002664"/>
                                <w:sz w:val="16"/>
                                <w:szCs w:val="16"/>
                              </w:rPr>
                              <w:t xml:space="preserve">Bestätigung ausgestellt von </w:t>
                            </w:r>
                            <w:r w:rsidRPr="006E21D5">
                              <w:rPr>
                                <w:rFonts w:ascii="Roobert" w:hAnsi="Roobert" w:cs="Arial"/>
                                <w:color w:val="002664"/>
                                <w:sz w:val="16"/>
                                <w:szCs w:val="16"/>
                              </w:rPr>
                              <w:br/>
                              <w:t>Samuel Rešetár</w:t>
                            </w:r>
                            <w:r w:rsidRPr="006E21D5">
                              <w:rPr>
                                <w:rFonts w:ascii="Roobert" w:hAnsi="Roobert" w:cs="Arial"/>
                                <w:color w:val="002664"/>
                                <w:sz w:val="16"/>
                                <w:szCs w:val="16"/>
                              </w:rPr>
                              <w:br/>
                              <w:t>HMH s.r.o.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844F56" id="Text Box 14" o:spid="_x0000_s1032" type="#_x0000_t202" style="position:absolute;margin-left:226.1pt;margin-top:650.4pt;width:157.8pt;height:49.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" fillcolor="white [3201]" stroked="f" strokeweight=".5pt">
                <v:textbox>
                  <w:txbxContent>
                    <w:p w14:paraId="5CD4E799" w14:textId="659B202D" w:rsidR="00F97EC9" w:rsidRPr="006E21D5" w:rsidRDefault="00F97EC9">
                      <w:pPr>
                        <w:rPr>
                          <w:rFonts w:ascii="Roobert" w:hAnsi="Roobert" w:cs="Arial"/>
                          <w:color w:val="002664"/>
                          <w:sz w:val="16"/>
                          <w:szCs w:val="16"/>
                        </w:rPr>
                      </w:pPr>
                      <w:r w:rsidRPr="006E21D5">
                        <w:rPr>
                          <w:rFonts w:ascii="Roobert" w:hAnsi="Roobert" w:cs="Arial"/>
                          <w:color w:val="002664"/>
                          <w:sz w:val="16"/>
                          <w:szCs w:val="16"/>
                        </w:rPr>
                        <w:t xml:space="preserve">Bestätigung ausgestellt von </w:t>
                      </w:r>
                      <w:r w:rsidRPr="006E21D5">
                        <w:rPr>
                          <w:rFonts w:ascii="Roobert" w:hAnsi="Roobert" w:cs="Arial"/>
                          <w:color w:val="002664"/>
                          <w:sz w:val="16"/>
                          <w:szCs w:val="16"/>
                        </w:rPr>
                        <w:br/>
                        <w:t>Samuel Rešetár</w:t>
                      </w:r>
                      <w:r w:rsidRPr="006E21D5">
                        <w:rPr>
                          <w:rFonts w:ascii="Roobert" w:hAnsi="Roobert" w:cs="Arial"/>
                          <w:color w:val="002664"/>
                          <w:sz w:val="16"/>
                          <w:szCs w:val="16"/>
                        </w:rPr>
                        <w:br/>
                        <w:t>HMH s.r.o.</w:t>
                      </w:r>
                    </w:p>
                  </w:txbxContent>
                </v:textbox>
              </v:shape>
            </w:pict>
          </mc:Fallback>
        </mc:AlternateContent>
      </w:r>
      <w:r w:rsidR="00DE18E7" w:rsidRPr="006E21D5">
        <w:rPr>
          <w:noProof/>
          <w:color w:val="002664"/>
          <w:lang w:val="en-US"/>
        </w:rPr>
        <w:drawing>
          <wp:anchor distT="0" distB="0" distL="114300" distR="114300" simplePos="0" relativeHeight="251680768" behindDoc="0" locked="0" layoutInCell="1" allowOverlap="1" wp14:anchorId="67EA95B1" wp14:editId="31565F88">
            <wp:simplePos x="0" y="0"/>
            <wp:positionH relativeFrom="column">
              <wp:posOffset>1387326</wp:posOffset>
            </wp:positionH>
            <wp:positionV relativeFrom="paragraph">
              <wp:posOffset>7831455</wp:posOffset>
            </wp:positionV>
            <wp:extent cx="1188720" cy="519430"/>
            <wp:effectExtent l="0" t="0" r="5080" b="127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188720" cy="519430"/>
                    </a:xfrm>
                    <a:prstGeom prst="rect">
                      <a:avLst/>
                    </a:prstGeom>
                  </pic:spPr>
                </pic:pic>
              </a:graphicData>
            </a:graphic>
            <wp14:sizeRelH relativeFrom="page">
              <wp14:pctWidth>0</wp14:pctWidth>
            </wp14:sizeRelH>
            <wp14:sizeRelV relativeFrom="page">
              <wp14:pctHeight>0</wp14:pctHeight>
            </wp14:sizeRelV>
          </wp:anchor>
        </w:drawing>
      </w:r>
    </w:p>
    <w:sectPr w:rsidR="00631253" w:rsidRPr="00DD5E38" w:rsidSect="00DE18E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Roobert">
    <w:altName w:val="﷽﷽﷽﷽﷽﷽﷽﷽"/>
    <w:panose1 w:val="00000500000000000000"/>
    <w:charset w:val="4D"/>
    <w:family w:val="auto"/>
    <w:notTrueType/>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253"/>
    <w:rsid w:val="000A4EA6"/>
    <w:rsid w:val="00110DEB"/>
    <w:rsid w:val="001224DF"/>
    <w:rsid w:val="00153603"/>
    <w:rsid w:val="001547A4"/>
    <w:rsid w:val="00261BB5"/>
    <w:rsid w:val="0026743A"/>
    <w:rsid w:val="002D3BA5"/>
    <w:rsid w:val="003413AE"/>
    <w:rsid w:val="003A3528"/>
    <w:rsid w:val="003C33E1"/>
    <w:rsid w:val="0041590D"/>
    <w:rsid w:val="00433DF4"/>
    <w:rsid w:val="0059300D"/>
    <w:rsid w:val="00631253"/>
    <w:rsid w:val="006901E4"/>
    <w:rsid w:val="006E21D5"/>
    <w:rsid w:val="009E2669"/>
    <w:rsid w:val="00A34692"/>
    <w:rsid w:val="00A512D2"/>
    <w:rsid w:val="00B123A3"/>
    <w:rsid w:val="00B17CD2"/>
    <w:rsid w:val="00B435C5"/>
    <w:rsid w:val="00B8455F"/>
    <w:rsid w:val="00BC1E53"/>
    <w:rsid w:val="00BE55C6"/>
    <w:rsid w:val="00CE3B99"/>
    <w:rsid w:val="00DA5A65"/>
    <w:rsid w:val="00DD5E38"/>
    <w:rsid w:val="00DE18E7"/>
    <w:rsid w:val="00E065B7"/>
    <w:rsid w:val="00E10EEB"/>
    <w:rsid w:val="00EA2C02"/>
    <w:rsid w:val="00EB3D52"/>
    <w:rsid w:val="00F05BFE"/>
    <w:rsid w:val="00F31C28"/>
    <w:rsid w:val="00F441FC"/>
    <w:rsid w:val="00F97EC9"/>
    <w:rsid w:val="00FA5096"/>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0C80B"/>
  <w15:chartTrackingRefBased/>
  <w15:docId w15:val="{C444E4B0-177C-CA4C-9531-115F9F044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50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616AF-BF2B-2A41-B2EE-7B7877345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99</Words>
  <Characters>569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Juliána Palková</dc:creator>
  <cp:keywords/>
  <dc:description/>
  <cp:lastModifiedBy>Juliána Palková</cp:lastModifiedBy>
  <cp:revision>2</cp:revision>
  <cp:lastPrinted>2021-01-29T12:04:00Z</cp:lastPrinted>
  <dcterms:created xsi:type="dcterms:W3CDTF">2021-04-30T18:04:00Z</dcterms:created>
  <dcterms:modified xsi:type="dcterms:W3CDTF">2021-04-30T18:04:00Z</dcterms:modified>
</cp:coreProperties>
</file>